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النصيبي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النصيبي
</w:t>
      </w:r>
    </w:p>
    <w:p>
      <w:pPr/>
      <w:r>
        <w:rPr/>
        <w:t xml:space="preserve">النصيبي  محمد بن الحسين بن عبيد الله، أبو عبد الله العلوي النصيبي: قاضي دمشق وخطيبها، ونقيب الأشراف فيها. كان أديبا بليغا. له’’ديوان شعر’’.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2026-10-03T22:38:21+03:00</dcterms:created>
  <dcterms:modified xsi:type="dcterms:W3CDTF">2026-10-03T22:38:21+03:00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