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علم الدين السبتي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علم الدين السبتي
</w:t>
      </w:r>
    </w:p>
    <w:p>
      <w:pPr/>
      <w:r>
        <w:rPr/>
        <w:t xml:space="preserve">علم الدين السبتي القاسم بن يوسف بن محمد بن علي، الإمام المحدث الرحال علم الدين التجيبي السبتي: ولد في حدود السبعين وستمائة... قال الشيخ شمس الدين: أظنه بقي إلى نحو الثلاثين وسبعمائة، حج وقدم علينا، فسمع من ابن القواس والشرف ابن عساكر وطائفة.</w:t>
      </w:r>
    </w:p>
    <w:p/>
    <w:p>
      <w:pPr/>
      <w:r>
        <w:rPr/>
        <w:t xml:space="preserve">قال: وانتقيت له مائة حديث عن مائة شيخ؛ ثم إنه سمع بمصر وبالثغر من العراق وبالمغرب، ونسخ وقرأ وحصل أصولا، وله فضيلة جيدة، تأخر وحدث وروى عنه الوادي آشي.</w:t>
      </w:r>
    </w:p>
    <w:p/>
    <w:p>
      <w:pPr/>
      <w:r>
        <w:rPr/>
        <w:t xml:space="preserve">قال الشيخ شمس الدين: وسمعته قول: أحاديث بقية ليست نقية. فكن منها على تقية.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2026-07-29T09:14:00+03:00</dcterms:created>
  <dcterms:modified xsi:type="dcterms:W3CDTF">2026-07-29T09:14:00+03:00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