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 الدين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 الدين أبو الحسن
</w:t>
      </w:r>
    </w:p>
    <w:p>
      <w:pPr/>
      <w:r>
        <w:rPr/>
        <w:t xml:space="preserve">نجم الدين أبو الحسن علي الموصلي، أبو الحسن نجم الدين. كان فقيها بالنظامية ببغداذ، كذا قال العماد الكاتب، كان فقيها معنا، وأنشدني لنفسه مما يكتب على كمران:</w:t>
      </w:r>
    </w:p>
    <w:p/>
    <w:p>
      <w:pPr>
        <w:jc w:val="center"/>
      </w:pPr>
      <w:r>
        <w:rPr>
          <w:color w:val="ff0000"/>
        </w:rPr>
        <w:t xml:space="preserve">لما استدرت بخصره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حزت الكمال بأسره</w:t>
      </w:r>
    </w:p>
    <w:p/>
    <w:p>
      <w:pPr>
        <w:jc w:val="center"/>
      </w:pPr>
      <w:r>
        <w:rPr>
          <w:color w:val="ff0000"/>
        </w:rPr>
        <w:t xml:space="preserve">أضحى أسيري شادن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الورى في أسره</w:t>
      </w:r>
    </w:p>
    <w:p/>
    <w:p>
      <w:pPr/>
      <w:r>
        <w:rPr/>
        <w:t xml:space="preserve">وأنشدني لنفسه:</w:t>
      </w:r>
    </w:p>
    <w:p/>
    <w:p>
      <w:pPr>
        <w:jc w:val="center"/>
      </w:pPr>
      <w:r>
        <w:rPr>
          <w:color w:val="ff0000"/>
        </w:rPr>
        <w:t xml:space="preserve">سموه باسم جنيد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وفعله فعل جندي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2026-07-28T10:13:17+03:00</dcterms:created>
  <dcterms:modified xsi:type="dcterms:W3CDTF">2026-07-28T10:13:17+03:00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