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البصري
</w:t>
      </w:r>
    </w:p>
    <w:p>
      <w:pPr>
        <w:jc w:val="start"/>
        <w:bidi/>
      </w:pPr>
      <w:r>
        <w:rPr>
          <w:rFonts w:ascii="arial" w:hAnsi="arial" w:eastAsia="arial" w:cs="arial"/>
          <w:sz w:val="28"/>
          <w:szCs w:val="28"/>
          <w:b w:val="1"/>
          <w:bCs w:val="1"/>
          <w:rtl/>
        </w:rPr>
        <w:t xml:space="preserve">أبو حاتم البصري
</w:t>
      </w:r>
    </w:p>
    <w:p>
      <w:pPr/>
      <w:r>
        <w:rPr/>
        <w:t xml:space="preserve">أبو حاتم البصري عدي بن الفضل. هو أحد المتروكين. </w:t>
      </w:r>
    </w:p>
    <w:p/>
    <w:p>
      <w:pPr/>
      <w:r>
        <w:rPr/>
        <w:t xml:space="preserve">توفي سنة إحدى وسبعين وماية. </w:t>
      </w:r>
    </w:p>
    <w:p/>
    <w:p>
      <w:pPr/>
      <w:r>
        <w:rPr/>
        <w:t xml:space="preserve">وهو أبو حاتم البصري، روى عن سعيد المقبري وطلحة بن عبيد الله بن كريز وعلي بن زيد بن جدعان، وأبي أيوب السختياني. قال ابن معين وأبو حاتم: متروك الحديث. وروى له 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الفضل بصري يكنى أبا حاتم
</w:t>
      </w:r>
    </w:p>
    <w:p>
      <w:pPr/>
      <w:r>
        <w:rPr/>
        <w:t xml:space="preserve">عدي بن الفضل بصري يكنى أبا حاتم حدثنا محمد بن علي، حدثنا عثمان سألت يحيى بن معين عن عدي بن الفضل كيف حديثه فقال ليس بثقة فقلت يروي، عن أبي جعفر المديني قال من أبو جعفر هذا قال أراه الخطمي</w:t>
      </w:r>
    </w:p>
    <w:p/>
    <w:p>
      <w:pPr/>
      <w:r>
        <w:rPr/>
        <w:t xml:space="preserve">حدثنا حماد، حدثنا العباس، عن يحيى، قال: عدي بن الفضل ليس بشيء (ح) وحدثنا بن حماد، حدثنا العباس، عن يحيى، قال: حدثنا الأصمعي ومعتمر عن عدي بن الفضل وسئل يحيى يكتب حديث عدي بن الفضل؟ قال: لا، ولا كرامة.</w:t>
      </w:r>
    </w:p>
    <w:p/>
    <w:p>
      <w:pPr/>
      <w:r>
        <w:rPr/>
        <w:t xml:space="preserve">سمعت ابن حماد يقول: قال السعدي عدي بن الفضل لم يقبل الناس حديثه.</w:t>
      </w:r>
    </w:p>
    <w:p/>
    <w:p>
      <w:pPr/>
      <w:r>
        <w:rPr/>
        <w:t xml:space="preserve">سمعت ابن حماد يقول ذهبنا مع عبيد العجلي إلى بن ورد إما محمد وإما يحيى فجعل ينتقي لنا غرائبه ورد عن عدي بن الفضل أحاديث غرائب قال فقلت له أو قيل له أيش ينتقي لنا أحاديث عدي بن الفضل، وهو متروك الحديث فقال إنما أنتقيه لأنه متروك.</w:t>
      </w:r>
    </w:p>
    <w:p/>
    <w:p>
      <w:pPr/>
      <w:r>
        <w:rPr/>
        <w:t xml:space="preserve">حدثنا أحمد بن الحسين الصوفي، حدثنا علي بن الجعد، أخبرنا عدي بن الفضل، عن أبي جعفر الخطمي عن عمارة بن خزيمة، عن ابن الفاكه، قال: رأيت رسول الله صلى الله عليه وسلم توضأ مرة مرة.</w:t>
      </w:r>
    </w:p>
    <w:p/>
    <w:p>
      <w:pPr/>
      <w:r>
        <w:rPr/>
        <w:t xml:space="preserve">وهذا لا أعلم رواه عن أبي جعفر الخطمي غير عدي بن الفضل.</w:t>
      </w:r>
    </w:p>
    <w:p/>
    <w:p>
      <w:pPr/>
      <w:r>
        <w:rPr/>
        <w:t xml:space="preserve">حدثنا أحمد بن محمد بن منصور الحاسب، قال: حدثنا علي بن الجعد، حدثنا عدي بن الفضل عن يونس بن عبيد عن معاوية بن قرة، عن أبيه، قال: قلت يا رسول الله إني لأذبح الشاة فأرحمها قال: إن رحمتها رحمك الله.</w:t>
      </w:r>
    </w:p>
    <w:p/>
    <w:p>
      <w:pPr/>
      <w:r>
        <w:rPr/>
        <w:t xml:space="preserve">وهذا الحديث لا يرويه عن يونس بن عبيد غير عدي بن الفضل ولم أكتبه إلا عن هذا الشيخ بعلو وهذا الحديث يعرف بزياد بن مخراق عن معاوية بن قرة ورواه عن زياد بن مخراق إسماعيل بن علية قد روى هذا الحديث لونا آخر عن يونس بن عبيد عن معاوية بن قرة عن معقل بن يسار ورواه سويد الأنباري عن عثمان بن عبد الرحمن عن يونس بن عبيد</w:t>
      </w:r>
    </w:p>
    <w:p/>
    <w:p>
      <w:pPr/>
      <w:r>
        <w:rPr/>
        <w:t xml:space="preserve">حدثنا ابن صاعد، حدثنا محمد بن عبد الله المخرمي ويحيى بن الفضل الخرقي، قالا: حدثنا أبو عامر العقدي، حدثنا عدي بن الفضل عن علي بن الحكم، عن أبي نضرة عن جابر بن عبد الله قال نهى نبي الله صلى الله عليه وسلم أن يبول الرجل قائما.</w:t>
      </w:r>
    </w:p>
    <w:p/>
    <w:p>
      <w:pPr/>
      <w:r>
        <w:rPr/>
        <w:t xml:space="preserve">ولعدي بن الفضل أحاديث صالحة عن شيوخ البصرة مثل أيوب السختياني ويونس بن عبيد وغيرهما مناكير مما لا يحدث به عنهم غيره.</w:t>
      </w:r>
    </w:p>
    <w:p>
      <w:pPr>
        <w:jc w:val="start"/>
        <w:bidi/>
      </w:pPr>
      <w:r>
        <w:rPr>
          <w:sz w:val="24"/>
          <w:szCs w:val="24"/>
          <w:b w:val="1"/>
          <w:bCs w:val="1"/>
          <w:rtl/>
        </w:rPr>
        <w:t xml:space="preserve">
الكامل في ضعفاء الرجال،(دار الكتب العلمية - بيروت،1997،ط 5،ج 7،ص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عدى بن الفضل
</w:t>
      </w:r>
    </w:p>
    <w:p>
      <w:pPr/>
      <w:r>
        <w:rPr/>
        <w:t xml:space="preserve">عدى بن الفضل [ق]، أبو حاتم.</w:t>
      </w:r>
    </w:p>
    <w:p/>
    <w:p>
      <w:pPr/>
      <w:r>
        <w:rPr/>
        <w:t xml:space="preserve">بصري.</w:t>
      </w:r>
    </w:p>
    <w:p/>
    <w:p>
      <w:pPr/>
      <w:r>
        <w:rPr/>
        <w:t xml:space="preserve">عن سعيد المقبري، وأيوب، وجماعة.</w:t>
      </w:r>
    </w:p>
    <w:p/>
    <w:p>
      <w:pPr/>
      <w:r>
        <w:rPr/>
        <w:t xml:space="preserve">وعنه سعدويه، وعلى بن الجعد، ومنصور بن أبي مزاحم، وعدة.</w:t>
      </w:r>
    </w:p>
    <w:p/>
    <w:p>
      <w:pPr/>
      <w:r>
        <w:rPr/>
        <w:t xml:space="preserve">قال ابن معين، وأبو حاتم: متروك الحديث.</w:t>
      </w:r>
    </w:p>
    <w:p/>
    <w:p>
      <w:pPr/>
      <w:r>
        <w:rPr/>
        <w:t xml:space="preserve">وقال يحيى: لا يكتب حديثه.</w:t>
      </w:r>
    </w:p>
    <w:p/>
    <w:p>
      <w:pPr/>
      <w:r>
        <w:rPr/>
        <w:t xml:space="preserve">وقال غير واحد: ضعيف.</w:t>
      </w:r>
    </w:p>
    <w:p>
      <w:pPr>
        <w:jc w:val="start"/>
        <w:bidi/>
      </w:pPr>
      <w:r>
        <w:rPr>
          <w:sz w:val="24"/>
          <w:szCs w:val="24"/>
          <w:b w:val="1"/>
          <w:bCs w:val="1"/>
          <w:rtl/>
        </w:rPr>
        <w:t xml:space="preserve">
ميزان الاعتدال في نقد الرجال،(دار المعرفة للطباعة والنشر، بيروت - لبنان،1963،ط 1،ج 3،ص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الفضل، أبو حاتم، مولى بني تيم بن مرة 
</w:t>
      </w:r>
    </w:p>
    <w:p>
      <w:pPr/>
      <w:r>
        <w:rPr/>
        <w:t xml:space="preserve">عدي بن الفضل، أبو حاتم، مولى بني تيم بن مرة. </w:t>
      </w:r>
    </w:p>
    <w:p/>
    <w:p>
      <w:pPr/>
      <w:r>
        <w:rPr/>
        <w:t xml:space="preserve">عن أبي جعفر الخطمي.</w:t>
      </w:r>
    </w:p>
    <w:p/>
    <w:p>
      <w:pPr/>
      <w:r>
        <w:rPr/>
        <w:t xml:space="preserve">روى عنه زيد بن حباب، وعلي بن الجعد.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الفضل أبو حاتم
</w:t>
      </w:r>
    </w:p>
    <w:p>
      <w:pPr/>
      <w:r>
        <w:rPr/>
        <w:t xml:space="preserve">عدي بن الفضل أبو حاتم </w:t>
      </w:r>
    </w:p>
    <w:p/>
    <w:p>
      <w:pPr/>
      <w:r>
        <w:rPr/>
        <w:t xml:space="preserve">عن المقبري وأيوب وابن جدعان وعنه الحوضي ومنصور بن أبي مزاحم وعدة تركوه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الفضل التيمي مولاهم أبو حاتم البصري.
</w:t>
      </w:r>
    </w:p>
    <w:p>
      <w:pPr/>
      <w:r>
        <w:rPr/>
        <w:t xml:space="preserve">(ق) عدي الفضل التيمي مولاهم أبو حاتم البصري. </w:t>
      </w:r>
    </w:p>
    <w:p/>
    <w:p>
      <w:pPr/>
      <w:r>
        <w:rPr/>
        <w:t xml:space="preserve">قال ابن أبي شيبة: سألت أبا الحسن علي بن المديني عن عدي بن الفضل؟ فقال: كان ضعيفا.</w:t>
      </w:r>
    </w:p>
    <w:p/>
    <w:p>
      <w:pPr/>
      <w:r>
        <w:rPr/>
        <w:t xml:space="preserve">وقال ابن حبان: ظهرت [ق 110 / ب] المناكير في حديثه، فبطل الاحتجاج بروايته.</w:t>
      </w:r>
    </w:p>
    <w:p/>
    <w:p>
      <w:pPr/>
      <w:r>
        <w:rPr/>
        <w:t xml:space="preserve">وفي كتاب ’’ الجرح والتعديل ’’ عن الدارقطني متروك.</w:t>
      </w:r>
    </w:p>
    <w:p/>
    <w:p>
      <w:pPr/>
      <w:r>
        <w:rPr/>
        <w:t xml:space="preserve">وفي كتاب ابن الجارود: ليس بشيء.</w:t>
      </w:r>
    </w:p>
    <w:p/>
    <w:p>
      <w:pPr/>
      <w:r>
        <w:rPr/>
        <w:t xml:space="preserve">وقال العجلي: ضعيف الحديث.</w:t>
      </w:r>
    </w:p>
    <w:p/>
    <w:p>
      <w:pPr/>
      <w:r>
        <w:rPr/>
        <w:t xml:space="preserve">وذكره أبو العرب في جملة الضعفاء وقال: قال ابن عبد الرحيم التبان: ليس بثقة.</w:t>
      </w:r>
    </w:p>
    <w:p/>
    <w:p>
      <w:pPr/>
      <w:r>
        <w:rPr/>
        <w:t xml:space="preserve">وقال الساجي: ضعيف كان يهم في الحديث، ولم يكن يكذب، وكان من العباد.</w:t>
      </w:r>
    </w:p>
    <w:p/>
    <w:p>
      <w:pPr/>
      <w:r>
        <w:rPr/>
        <w:t xml:space="preserve">وقال أبو إسحاق الجوزجاني: لم يقبل الناس حديثه.</w:t>
      </w:r>
    </w:p>
    <w:p/>
    <w:p>
      <w:pPr/>
      <w:r>
        <w:rPr/>
        <w:t xml:space="preserve">وذكره العقيلي وابن شاهين في جملة الضعفاء، وخرج الحاكم حديثه استشهادا.</w:t>
      </w:r>
    </w:p>
    <w:p/>
    <w:p>
      <w:pPr/>
      <w:r>
        <w:rPr/>
        <w:t xml:space="preserve">وفي كتاب عبد الباقي بن قانع: مات سنة إحدى وسبعين ومائة، ويقال سنة اثنتين.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الفضل التيمي
</w:t>
      </w:r>
    </w:p>
    <w:p>
      <w:pPr/>
      <w:r>
        <w:rPr/>
        <w:t xml:space="preserve">عدي بن الفضل التيمي </w:t>
      </w:r>
    </w:p>
    <w:p/>
    <w:p>
      <w:pPr/>
      <w:r>
        <w:rPr/>
        <w:t xml:space="preserve">ضعيف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الفضل أبو حاتم البصري
</w:t>
      </w:r>
    </w:p>
    <w:p>
      <w:pPr/>
      <w:r>
        <w:rPr/>
        <w:t xml:space="preserve">عدي بن الفضل أبو حاتم البصري </w:t>
      </w:r>
    </w:p>
    <w:p/>
    <w:p>
      <w:pPr/>
      <w:r>
        <w:rPr/>
        <w:t xml:space="preserve">مولى بني تيم بن مرة يروي عن أيوب ويونس وأبي جعفر الخطمي وعبد الله بن عمر قال يحيى ليس بثقة وقال مرة ليس بشيء وسئل مرة أيكتب حديثه قال لا ولا كرامة وقال أبو حاتم الرازي والنسائي متروك الحديث وقال ابن حبان ظهرت المناكير في حديثه فبطل الاحتجاج بروايته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الفضل
</w:t>
      </w:r>
    </w:p>
    <w:p>
      <w:pPr/>
      <w:r>
        <w:rPr/>
        <w:t xml:space="preserve">عدي بن الفضل </w:t>
      </w:r>
    </w:p>
    <w:p/>
    <w:p>
      <w:pPr/>
      <w:r>
        <w:rPr/>
        <w:t xml:space="preserve">مولى بني تيم بن مرة روى عن أبي جعفر الخطمي وعلي بن الحكم وعلي بن زيد روى عنه علي بن الجعد وسعيد بن سليمان الواسطي ومحمد بن بكار سمعت أبي يقول ذلك قال أبو محمد وروى عن الحارث ابن حصيرة ومحمد بن الزبير روى عنه مسلم بن إبراهيم.</w:t>
      </w:r>
    </w:p>
    <w:p/>
    <w:p>
      <w:pPr/>
      <w:r>
        <w:rPr/>
        <w:t xml:space="preserve">نا عبد الرحمن ثنا عباس بن محمد الدوري قال سئل يحيى بن معين عن عدي بن الفضل يكتب حديثه قال لا ولا كرامة ليس بشيء نا عبد الرحمن قال سألت أبي عن عدي بن الفضل فقال متروك الحديث وترك أبو زرعة حديث عدي بن الفضل وكان في كتابه عن عبد الواحد بن غياث عنه فلم يقرأ علينا وقال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2026-07-29T04:10:41+03:00</dcterms:created>
  <dcterms:modified xsi:type="dcterms:W3CDTF">2026-07-29T04:10:41+03:00</dcterms:modified>
</cp:coreProperties>
</file>

<file path=docProps/custom.xml><?xml version="1.0" encoding="utf-8"?>
<Properties xmlns="http://schemas.openxmlformats.org/officeDocument/2006/custom-properties" xmlns:vt="http://schemas.openxmlformats.org/officeDocument/2006/docPropsVTypes"/>
</file>