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الزهيري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الزهيري
</w:t>
      </w:r>
    </w:p>
    <w:p>
      <w:pPr/>
      <w:r>
        <w:rPr/>
        <w:t xml:space="preserve">الزهيري  محمد بن ابي بكر بن محمد، الزهيري: فاضل، دمشقي، له (شرح لامية ابن الوردي) و (شرح ديوان ابن الفارض) او اكثره و 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2026-10-03T15:28:14+03:00</dcterms:created>
  <dcterms:modified xsi:type="dcterms:W3CDTF">2026-10-03T15:28:14+03:00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