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الصقلي
</w:t>
      </w:r>
    </w:p>
    <w:p>
      <w:pPr/>
      <w:r>
        <w:rPr/>
        <w:t xml:space="preserve">الصقلي عبد العزيز بن عبد الرحمن الصقلي، أخو علي بن عبد الرحمن، وسيأتي ذكره في موضعه. أورد أمية بن أبي الصلت في الحديقة لعبد العزيز قوله: </w:t>
      </w:r>
    </w:p>
    <w:p/>
    <w:p>
      <w:pPr>
        <w:jc w:val="center"/>
      </w:pPr>
      <w:r>
        <w:rPr>
          <w:color w:val="ff0000"/>
        </w:rPr>
        <w:t xml:space="preserve">من ذا يدل على الطريق إلى الكرى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فعسى خيال أحبتي يلقاني</w:t>
      </w:r>
    </w:p>
    <w:p/>
    <w:p>
      <w:pPr>
        <w:jc w:val="center"/>
      </w:pPr>
      <w:r>
        <w:rPr>
          <w:color w:val="ff0000"/>
        </w:rPr>
        <w:t xml:space="preserve">لو لم تفض عبرات عيني حسرة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فاضت عليك النفس من أجفاني</w:t>
      </w:r>
    </w:p>
    <w:p/>
    <w:p>
      <w:pPr>
        <w:jc w:val="center"/>
      </w:pPr>
      <w:r>
        <w:rPr>
          <w:color w:val="ff0000"/>
        </w:rPr>
        <w:t xml:space="preserve">ليت الذي خلق الهوى قسم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فسقاك بالكأس الذي أسقاني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2026-07-28T04:27:53+03:00</dcterms:created>
  <dcterms:modified xsi:type="dcterms:W3CDTF">2026-07-28T04:27:53+03:00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