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الغسيل
</w:t>
      </w:r>
    </w:p>
    <w:p>
      <w:pPr>
        <w:jc w:val="start"/>
        <w:bidi/>
      </w:pPr>
      <w:r>
        <w:rPr>
          <w:rFonts w:ascii="arial" w:hAnsi="arial" w:eastAsia="arial" w:cs="arial"/>
          <w:sz w:val="28"/>
          <w:szCs w:val="28"/>
          <w:b w:val="1"/>
          <w:bCs w:val="1"/>
          <w:rtl/>
        </w:rPr>
        <w:t xml:space="preserve">ابن الغسيل
</w:t>
      </w:r>
    </w:p>
    <w:p>
      <w:pPr/>
      <w:r>
        <w:rPr/>
        <w:t xml:space="preserve">ابن الغسيل عبد الرحمن بن سليمان بن عبد الله بن حنظلة بن الغسيل، أبو سليمان الأنصاري، رأى عبد الرحمن بن سهل الساعدي، وروى عن عكرمة. وثقه أبو زرعة والدارقطني، وقال النسائي: ليس بالقوي، وعن ابن معين صويلح. وتوفي سنة إحدى وسبعين ومائة وروى له البخاري ومسلم وأبو داود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الغسيل
</w:t>
      </w:r>
    </w:p>
    <w:p>
      <w:pPr/>
      <w:r>
        <w:rPr/>
        <w:t xml:space="preserve">ابن الغسيل عبد الرحمن بن سليمان، ابن صاحب النبي -صلى الله عليه وسلم- عبد الله بن حنظلة بن الراهب الأنصاري، الأوسي، المدني، الفقيه، المحدث، أبو سليمان، وقيل لجدهم: حنظلة الغسيل، لأنه لما استشهد يوم أحد كان جنبا، فغسلته الملائكة.</w:t>
      </w:r>
    </w:p>
    <w:p/>
    <w:p>
      <w:pPr/>
      <w:r>
        <w:rPr/>
        <w:t xml:space="preserve">رأى عبد الرحمن من الصحابة: سهل بن سعد الساعدي.</w:t>
      </w:r>
    </w:p>
    <w:p/>
    <w:p>
      <w:pPr/>
      <w:r>
        <w:rPr/>
        <w:t xml:space="preserve">وحدث عن: عكرمة، وأسيد بن علي بن عبيد، والمنذر بن أبي أسيد الساعدي، وأخيه الزبير، وعباس بن سهل، وعاصم بن عمر بن قتادة، وطائفة.</w:t>
      </w:r>
    </w:p>
    <w:p/>
    <w:p>
      <w:pPr/>
      <w:r>
        <w:rPr/>
        <w:t xml:space="preserve">حدث عنه: وكيع، وأبو أحمد الزبيري، وأبو نعيم، وأبو الوليد الطيالسي، ويحيى بن عبد الحميد الحماني، وأحمد بن يعقوب المسعودي، وإبراهيم بن أبي الوزير، ومحمد بن عبد الواهب، وجبارة بن المغلس، وعدة.</w:t>
      </w:r>
    </w:p>
    <w:p/>
    <w:p>
      <w:pPr/>
      <w:r>
        <w:rPr/>
        <w:t xml:space="preserve">وثقه أبو زرعة، والدارقطني. وقال النسائي: ليس بالقوي.</w:t>
      </w:r>
    </w:p>
    <w:p/>
    <w:p>
      <w:pPr/>
      <w:r>
        <w:rPr/>
        <w:t xml:space="preserve">وروى عثمان الدارمي، عن يحيى: صويلح.</w:t>
      </w:r>
    </w:p>
    <w:p/>
    <w:p>
      <w:pPr/>
      <w:r>
        <w:rPr/>
        <w:t xml:space="preserve">توفي عبد الرحمن: سنة إحدى وسبعين ومائة، وقد جاوز التسعين.</w:t>
      </w:r>
    </w:p>
    <w:p/>
    <w:p>
      <w:pPr/>
      <w:r>
        <w:rPr/>
        <w:t xml:space="preserve">أخبرنا عبد الحافظ بن بدران، ويوسف بن أحمد، قالا: أنبأنا موسى بن عبد القادر، أنبأنا سعيد بن البناء، أنبأنا علي بن أحمد، أنبأنا أبو طاهر المخلص، حدثنا عبد الله البغوي، حدثنا محمد بن عبد الواهب الحارثي، حدثنا عبد الرحمن بن الغسيل، عن أسيد بن علي بن عبيد، عن أبيه، عن أبي أسيد -وكان بدريا- قال: كنت عند النبي -صلى الله عليه وسلم- جالسا، فجاء رجل من الأنصار فقال .....</w:t>
      </w:r>
    </w:p>
    <w:p>
      <w:pPr>
        <w:jc w:val="start"/>
        <w:bidi/>
      </w:pPr>
      <w:r>
        <w:rPr>
          <w:sz w:val="24"/>
          <w:szCs w:val="24"/>
          <w:b w:val="1"/>
          <w:bCs w:val="1"/>
          <w:rtl/>
        </w:rPr>
        <w:t xml:space="preserve">
سير أعلام النبلاء،(دار الحديث- القاهرة،2006،ط 0،ج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سليمان بن عبد الله بن حنظلة بن الغسيل
</w:t>
      </w:r>
    </w:p>
    <w:p>
      <w:pPr/>
      <w:r>
        <w:rPr/>
        <w:t xml:space="preserve">عبد الرحمن بن سليمان بن عبد الله بن حنظلة بن الغسيل، الأنصاري، أبو سليمان، المديني. </w:t>
      </w:r>
    </w:p>
    <w:p/>
    <w:p>
      <w:pPr/>
      <w:r>
        <w:rPr/>
        <w:t xml:space="preserve">رأى سهل بن سعد، وعاصم بن عمر، وحمزة بن أبي أسيد.</w:t>
      </w:r>
    </w:p>
    <w:p/>
    <w:p>
      <w:pPr/>
      <w:r>
        <w:rPr/>
        <w:t xml:space="preserve">كناه وكيع.</w:t>
      </w:r>
    </w:p>
    <w:p/>
    <w:p>
      <w:pPr/>
      <w:r>
        <w:rPr/>
        <w:t xml:space="preserve">سمع منه ابن إدريس، وأبو نعيم.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سليمان بن عبد الله بن حنظلة بن الغسيل
</w:t>
      </w:r>
    </w:p>
    <w:p>
      <w:pPr/>
      <w:r>
        <w:rPr/>
        <w:t xml:space="preserve">عبد الرحمن بن سليمان بن عبد الله بن حنظلة بن الغسيل </w:t>
      </w:r>
    </w:p>
    <w:p/>
    <w:p>
      <w:pPr/>
      <w:r>
        <w:rPr/>
        <w:t xml:space="preserve">عن أسيد بن علي وعكرمة ورأى سهلا وأنسا وعنه أبو نعيم وجبارة بن المغلس ويحيى الحماني صدوق توفي 171 خ م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سليمان بن عبد الله بن حنظلة بن الغسيل الأنصاري المدني
</w:t>
      </w:r>
    </w:p>
    <w:p>
      <w:pPr/>
      <w:r>
        <w:rPr/>
        <w:t xml:space="preserve">عبد الرحمن بن سليمان بن عبد الله بن حنظلة بن الغسيل الأنصاري المدني </w:t>
      </w:r>
    </w:p>
    <w:p/>
    <w:p>
      <w:pPr/>
      <w:r>
        <w:rPr/>
        <w:t xml:space="preserve">قاله البخاري كنيته أبو سليمان وقال ابن أبي داود هو كوفي وجل روايته ظهرت عن الكوفيين</w:t>
      </w:r>
    </w:p>
    <w:p/>
    <w:p>
      <w:pPr/>
      <w:r>
        <w:rPr/>
        <w:t xml:space="preserve">روى عن عاصم بن قتادة في الطب</w:t>
      </w:r>
    </w:p>
    <w:p/>
    <w:p>
      <w:pPr/>
      <w:r>
        <w:rPr/>
        <w:t xml:space="preserve">روى عنه علي بن نصر الجهضمي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سليمان بن عبد الله بن حنظلة بن الغسيل الأنصاري
</w:t>
      </w:r>
    </w:p>
    <w:p>
      <w:pPr/>
      <w:r>
        <w:rPr/>
        <w:t xml:space="preserve">عبد الرحمن بن سليمان بن عبد الله بن حنظلة بن الغسيل الأنصاري </w:t>
      </w:r>
    </w:p>
    <w:p/>
    <w:p>
      <w:pPr/>
      <w:r>
        <w:rPr/>
        <w:t xml:space="preserve">من أهل المدينة كنيته أبو سليمان</w:t>
      </w:r>
    </w:p>
    <w:p/>
    <w:p>
      <w:pPr/>
      <w:r>
        <w:rPr/>
        <w:t xml:space="preserve">يروي عن سهل بن سعد روى عنه عبد الله بن إدريس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سليمان بن عبد الله بن حنظلة بن الغسيل
</w:t>
      </w:r>
    </w:p>
    <w:p>
      <w:pPr/>
      <w:r>
        <w:rPr/>
        <w:t xml:space="preserve">عبد الرحمن بن سليمان بن عبد الله بن حنظلة بن الغسيل </w:t>
      </w:r>
    </w:p>
    <w:p/>
    <w:p>
      <w:pPr/>
      <w:r>
        <w:rPr/>
        <w:t xml:space="preserve">روى عن عكرمة وسعيد بن المنذر روى عنه أبو نعيم وأبو الوليد ومالك بن إسماعيل أبو غسان وعلي بن نصر سمعت أبي يقول ذلك نا عبد الرحمن قال قرئ على العباس بن محمد الدوري قال سمعت يحيى بن معين يقول: عبد الرحمن بن الغسيل ثقة ليس به بأس نا عبد الرحمن قال سئل أبو زرعة عن عبد الرحمن بن سليمان بن الغسيل فقال: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2026-07-28T04:50:25+03:00</dcterms:created>
  <dcterms:modified xsi:type="dcterms:W3CDTF">2026-07-28T04:50:25+03:00</dcterms:modified>
</cp:coreProperties>
</file>

<file path=docProps/custom.xml><?xml version="1.0" encoding="utf-8"?>
<Properties xmlns="http://schemas.openxmlformats.org/officeDocument/2006/custom-properties" xmlns:vt="http://schemas.openxmlformats.org/officeDocument/2006/docPropsVTypes"/>
</file>