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النقيب أبو طالب
</w:t>
      </w:r>
    </w:p>
    <w:p>
      <w:pPr>
        <w:jc w:val="start"/>
        <w:bidi/>
      </w:pPr>
      <w:r>
        <w:rPr>
          <w:rFonts w:ascii="arial" w:hAnsi="arial" w:eastAsia="arial" w:cs="arial"/>
          <w:sz w:val="28"/>
          <w:szCs w:val="28"/>
          <w:b w:val="1"/>
          <w:bCs w:val="1"/>
          <w:rtl/>
        </w:rPr>
        <w:t xml:space="preserve">النقيب أبو طالب
</w:t>
      </w:r>
    </w:p>
    <w:p>
      <w:pPr/>
      <w:r>
        <w:rPr/>
        <w:t xml:space="preserve">النقيب أبو طالب عبد الله بن أحمد بن علي بن المعمر، أبو طالب بن أبي عبد الله العلوي البغدادي، نقيب الطالبيين ببغداد بعد وفاة والده. ولم يزل على ولايته إلى أن توفي سنة إحدى وثمانين وخمسمائة. وكان شابا، سريا، فاضلا، أديبا، شاعرا، مترسلا. من شعره فيما يكتب على قسي البندق: </w:t>
      </w:r>
    </w:p>
    <w:p/>
    <w:p>
      <w:pPr>
        <w:jc w:val="center"/>
      </w:pPr>
      <w:r>
        <w:rPr>
          <w:color w:val="ff0000"/>
        </w:rPr>
        <w:t xml:space="preserve">حملتني راحة في</w:t>
      </w:r>
      <w:r>
        <w:rPr>
          <w:color w:val="ff0000"/>
        </w:rPr>
        <w:t xml:space="preserve">      </w:t>
      </w:r>
      <w:r>
        <w:rPr>
          <w:color w:val="ff0000"/>
        </w:rPr>
        <w:t xml:space="preserve">جودها للخلق راحه</w:t>
      </w:r>
    </w:p>
    <w:p/>
    <w:p>
      <w:pPr>
        <w:jc w:val="center"/>
      </w:pPr>
      <w:r>
        <w:rPr>
          <w:color w:val="ff0000"/>
        </w:rPr>
        <w:t xml:space="preserve">فأنا للفتك أهل</w:t>
      </w:r>
      <w:r>
        <w:rPr>
          <w:color w:val="ff0000"/>
        </w:rPr>
        <w:t xml:space="preserve">      </w:t>
      </w:r>
      <w:r>
        <w:rPr>
          <w:color w:val="ff0000"/>
        </w:rPr>
        <w:t xml:space="preserve">وهي أهل للسماحه</w:t>
      </w:r>
    </w:p>
    <w:p/>
    <w:p>
      <w:pPr/>
      <w:r>
        <w:rPr/>
        <w:t xml:space="preserve">ومنه أيضا فيه: </w:t>
      </w:r>
    </w:p>
    <w:p/>
    <w:p>
      <w:pPr>
        <w:jc w:val="center"/>
      </w:pPr>
      <w:r>
        <w:rPr>
          <w:color w:val="ff0000"/>
        </w:rPr>
        <w:t xml:space="preserve">أنا في كف ماجد</w:t>
      </w:r>
      <w:r>
        <w:rPr>
          <w:color w:val="ff0000"/>
        </w:rPr>
        <w:t xml:space="preserve">      </w:t>
      </w:r>
      <w:r>
        <w:rPr>
          <w:color w:val="ff0000"/>
        </w:rPr>
        <w:t xml:space="preserve">جوده الغمر مفرط</w:t>
      </w:r>
    </w:p>
    <w:p/>
    <w:p>
      <w:pPr>
        <w:jc w:val="center"/>
      </w:pPr>
      <w:r>
        <w:rPr>
          <w:color w:val="ff0000"/>
        </w:rPr>
        <w:t xml:space="preserve">كل طير يلوح لي</w:t>
      </w:r>
      <w:r>
        <w:rPr>
          <w:color w:val="ff0000"/>
        </w:rPr>
        <w:t xml:space="preserve">      </w:t>
      </w:r>
      <w:r>
        <w:rPr>
          <w:color w:val="ff0000"/>
        </w:rPr>
        <w:t xml:space="preserve">فهو في الحال يهبط</w:t>
      </w:r>
    </w:p>
    <w:p/>
    <w:p>
      <w:pPr/>
      <w:r>
        <w:rPr/>
        <w:t xml:space="preserve">ومنه فيه: </w:t>
      </w:r>
    </w:p>
    <w:p/>
    <w:p>
      <w:pPr>
        <w:jc w:val="center"/>
      </w:pPr>
      <w:r>
        <w:rPr>
          <w:color w:val="ff0000"/>
        </w:rPr>
        <w:t xml:space="preserve">لا زلت يا ممسكي براحته</w:t>
      </w:r>
      <w:r>
        <w:rPr>
          <w:color w:val="ff0000"/>
        </w:rPr>
        <w:t xml:space="preserve">      </w:t>
      </w:r>
      <w:r>
        <w:rPr>
          <w:color w:val="ff0000"/>
        </w:rPr>
        <w:t xml:space="preserve">في ظل عيش يصفو من الكدر</w:t>
      </w:r>
    </w:p>
    <w:p/>
    <w:p>
      <w:pPr>
        <w:jc w:val="center"/>
      </w:pPr>
      <w:r>
        <w:rPr>
          <w:color w:val="ff0000"/>
        </w:rPr>
        <w:t xml:space="preserve">ترمي بي الطير حين تحملني</w:t>
      </w:r>
      <w:r>
        <w:rPr>
          <w:color w:val="ff0000"/>
        </w:rPr>
        <w:t xml:space="preserve">      </w:t>
      </w:r>
      <w:r>
        <w:rPr>
          <w:color w:val="ff0000"/>
        </w:rPr>
        <w:t xml:space="preserve">والدهر يرمي عداك بالقدر</w:t>
      </w:r>
    </w:p>
    <w:p/>
    <w:p>
      <w:pPr/>
      <w:r>
        <w:rPr/>
        <w:t xml:space="preserve">ومنه فيه: </w:t>
      </w:r>
    </w:p>
    <w:p/>
    <w:p>
      <w:pPr>
        <w:jc w:val="center"/>
      </w:pPr>
      <w:r>
        <w:rPr>
          <w:color w:val="ff0000"/>
        </w:rPr>
        <w:t xml:space="preserve">وقناة قد ثقفتـ</w:t>
      </w:r>
      <w:r>
        <w:rPr>
          <w:color w:val="ff0000"/>
        </w:rPr>
        <w:t xml:space="preserve">      </w:t>
      </w:r>
      <w:r>
        <w:rPr>
          <w:color w:val="ff0000"/>
        </w:rPr>
        <w:t xml:space="preserve">ـها لحرب ردينها</w:t>
      </w:r>
    </w:p>
    <w:p/>
    <w:p>
      <w:pPr>
        <w:jc w:val="center"/>
      </w:pPr>
      <w:r>
        <w:rPr>
          <w:color w:val="ff0000"/>
        </w:rPr>
        <w:t xml:space="preserve">ثم لما انحنت بلا</w:t>
      </w:r>
      <w:r>
        <w:rPr>
          <w:color w:val="ff0000"/>
        </w:rPr>
        <w:t xml:space="preserve">      </w:t>
      </w:r>
      <w:r>
        <w:rPr>
          <w:color w:val="ff0000"/>
        </w:rPr>
        <w:t xml:space="preserve">كبر فيه شينها</w:t>
      </w:r>
    </w:p>
    <w:p/>
    <w:p>
      <w:pPr>
        <w:jc w:val="center"/>
      </w:pPr>
      <w:r>
        <w:rPr>
          <w:color w:val="ff0000"/>
        </w:rPr>
        <w:t xml:space="preserve">إستجادت من المنو</w:t>
      </w:r>
      <w:r>
        <w:rPr>
          <w:color w:val="ff0000"/>
        </w:rPr>
        <w:t xml:space="preserve">      </w:t>
      </w:r>
      <w:r>
        <w:rPr>
          <w:color w:val="ff0000"/>
        </w:rPr>
        <w:t xml:space="preserve">ن أخا وهو زينها</w:t>
      </w:r>
    </w:p>
    <w:p/>
    <w:p>
      <w:pPr>
        <w:jc w:val="center"/>
      </w:pPr>
      <w:r>
        <w:rPr>
          <w:color w:val="ff0000"/>
        </w:rPr>
        <w:t xml:space="preserve">كم على الجو طائر</w:t>
      </w:r>
      <w:r>
        <w:rPr>
          <w:color w:val="ff0000"/>
        </w:rPr>
        <w:t xml:space="preserve">      </w:t>
      </w:r>
      <w:r>
        <w:rPr>
          <w:color w:val="ff0000"/>
        </w:rPr>
        <w:t xml:space="preserve">قد أصابته عينها</w:t>
      </w:r>
    </w:p>
    <w:p/>
    <w:p>
      <w:pPr>
        <w:jc w:val="center"/>
      </w:pPr>
      <w:r>
        <w:rPr>
          <w:color w:val="ff0000"/>
        </w:rPr>
        <w:t xml:space="preserve">فارتقي وهو مرتق</w:t>
      </w:r>
      <w:r>
        <w:rPr>
          <w:color w:val="ff0000"/>
        </w:rPr>
        <w:t xml:space="preserve">      </w:t>
      </w:r>
      <w:r>
        <w:rPr>
          <w:color w:val="ff0000"/>
        </w:rPr>
        <w:t xml:space="preserve">ما تعداه حينها</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2026-07-29T11:31:40+03:00</dcterms:created>
  <dcterms:modified xsi:type="dcterms:W3CDTF">2026-07-29T11:31:40+03:00</dcterms:modified>
</cp:coreProperties>
</file>

<file path=docProps/custom.xml><?xml version="1.0" encoding="utf-8"?>
<Properties xmlns="http://schemas.openxmlformats.org/officeDocument/2006/custom-properties" xmlns:vt="http://schemas.openxmlformats.org/officeDocument/2006/docPropsVTypes"/>
</file>