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الدين الحلبي الأرفادي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الدين الحلبي الأرفادي
</w:t>
      </w:r>
    </w:p>
    <w:p>
      <w:pPr/>
      <w:r>
        <w:rPr/>
        <w:t xml:space="preserve">فتح الدين الحلبي الأرفادي ظافر بن أبي غانم بن سيف بن طي بن محمد بن سالم، فتح الدين أبو الفتح الحلبي الأرفادي الطائي، أخبرني الشيخ أثير الدين أبو حيان قال: كان المذكور بالقاهرة، وله نظم منه قوله: </w:t>
      </w:r>
    </w:p>
    <w:p/>
    <w:p>
      <w:pPr>
        <w:jc w:val="center"/>
      </w:pPr>
      <w:r>
        <w:rPr>
          <w:color w:val="ff0000"/>
        </w:rPr>
        <w:t xml:space="preserve">ولقد ظننت بأننا ما نلتقي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رأيتك في المنام مضاجعي</w:t>
      </w:r>
    </w:p>
    <w:p/>
    <w:p>
      <w:pPr>
        <w:jc w:val="center"/>
      </w:pPr>
      <w:r>
        <w:rPr>
          <w:color w:val="ff0000"/>
        </w:rPr>
        <w:t xml:space="preserve">فوقعت في نومي لوجهك ساجدا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ونثرت في فرح عليك مدامعي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2026-07-29T00:52:33+03:00</dcterms:created>
  <dcterms:modified xsi:type="dcterms:W3CDTF">2026-07-29T00:52:33+03:00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