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إياس
</w:t>
      </w:r>
    </w:p>
    <w:p>
      <w:pPr>
        <w:jc w:val="start"/>
        <w:bidi/>
      </w:pPr>
      <w:r>
        <w:rPr>
          <w:rFonts w:ascii="arial" w:hAnsi="arial" w:eastAsia="arial" w:cs="arial"/>
          <w:sz w:val="28"/>
          <w:szCs w:val="28"/>
          <w:b w:val="1"/>
          <w:bCs w:val="1"/>
          <w:rtl/>
        </w:rPr>
        <w:t xml:space="preserve">ابن إياس
</w:t>
      </w:r>
    </w:p>
    <w:p>
      <w:pPr/>
      <w:r>
        <w:rPr/>
        <w:t xml:space="preserve">ابن إياس  محمد بن أحمد بن اياس الحنفي، ابو البركات: مؤرخ بحاث مصري. من المماليك. كان ابوه أحمد متصلا بالامراء ورجال الدولة، وتوفي في شعبان (908 هـ) وجده (الامير اياس الفخري الظاهري) من مماليك الظاهر برقوق، وقرر (دوادار ثانيا) في دولة الناصر فرج بن برقوق. وكان صاحب الترجمة من تلاميذ جلال الدين السيوطي، وحج سنة 882 له (تاريخ ابن اياس) المسمى (بدائع الزهور في وقائع الدهور –ط) ثلاثة اجزاء منه اضيف اليها رابع، طبع في استانبول سنة 1913 وخامس، عنوانه (صفحات لم تنشر من بدائع الزهور –ط) نشر في مصر سنة 1951 بلغ في حوادثه سنة 928 هـ ، و (نشق الازهار في عجائب الاقطار –خ) طبعت خلاصة منه، و (عقود الجمان في وقائع الازمان –خ) الجزء الثاني منه، و (مرج الزهور –خ) في التاريخ، و (نزهة الامم في العجائب والحكم –خ). </w:t>
      </w:r>
    </w:p>
    <w:p>
      <w:pPr>
        <w:jc w:val="start"/>
        <w:bidi/>
      </w:pPr>
      <w:r>
        <w:rPr>
          <w:sz w:val="24"/>
          <w:szCs w:val="24"/>
          <w:b w:val="1"/>
          <w:bCs w:val="1"/>
          <w:rtl/>
        </w:rPr>
        <w:t xml:space="preserve">
الأعلام،(دار العلم للملايين - بيروت،2002،ط 15،ج 6،ص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2026-10-03T06:39:24+03:00</dcterms:created>
  <dcterms:modified xsi:type="dcterms:W3CDTF">2026-10-03T06:39:24+03:00</dcterms:modified>
</cp:coreProperties>
</file>

<file path=docProps/custom.xml><?xml version="1.0" encoding="utf-8"?>
<Properties xmlns="http://schemas.openxmlformats.org/officeDocument/2006/custom-properties" xmlns:vt="http://schemas.openxmlformats.org/officeDocument/2006/docPropsVTypes"/>
</file>