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أسامة الرهاوي
</w:t>
      </w:r>
    </w:p>
    <w:p>
      <w:pPr>
        <w:jc w:val="start"/>
        <w:bidi/>
      </w:pPr>
      <w:r>
        <w:rPr>
          <w:rFonts w:ascii="arial" w:hAnsi="arial" w:eastAsia="arial" w:cs="arial"/>
          <w:sz w:val="28"/>
          <w:szCs w:val="28"/>
          <w:b w:val="1"/>
          <w:bCs w:val="1"/>
          <w:rtl/>
        </w:rPr>
        <w:t xml:space="preserve">أبو أسامة الرهاوي
</w:t>
      </w:r>
    </w:p>
    <w:p>
      <w:pPr/>
      <w:r>
        <w:rPr/>
        <w:t xml:space="preserve">أبو أسامة الرهاوي زيد بن أبي أنيسة الرهاوي، هو أبو أسامة الجزري الغنوي مولى آل غني بن أعصر، كان أحد الأعلام، روى عن الحكم وشهر بن حوشب وعطاء بن أبي رباح وطلحة بن مصرف وعمرو بن مرة وعدي بن ثابت ونعيم المجمر والمقبري وخلق، وروى عنه أبو حنيفة ومالك بن أنس، وروى له الجماعة، وثقه ابن معين وغيره، وقال النسائي: ليس به بأس، وقال ابن سعد: كان ثقة راوية فقيها كثير الحديث، وتوفي سنة خمس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w:t>
      </w:r>
    </w:p>
    <w:p>
      <w:pPr/>
      <w:r>
        <w:rPr/>
        <w:t xml:space="preserve">زيد بن أبي أنيسة  الإمام، الحافظ، الثبت، أبو أسامة الجزري، الرهاوي، الغنوي، مولى آل غني بن أعصر. كان عالم الجزيرة في زمانه، وهو من طبقة شعبة ومالك، لكنه قديم الموت توفي كهلا، في أيام بني أمية.</w:t>
      </w:r>
    </w:p>
    <w:p/>
    <w:p>
      <w:pPr/>
      <w:r>
        <w:rPr/>
        <w:t xml:space="preserve">حدث عن: الحكم بن عتيبة، وعطاء بن أبي رباح، وشهر بن حوشب، وطلحة بن مصرف، وعمرو بن مرة، وعدي بن ثابت، وسعيد المقبري، ونعيم المجمر، وأبي إسحاق السبيعي، وخلق كثير، حتى إنه يروي عن أصحابه.</w:t>
      </w:r>
    </w:p>
    <w:p/>
    <w:p>
      <w:pPr/>
      <w:r>
        <w:rPr/>
        <w:t xml:space="preserve">حدث عنه: أبو حنيفة، وعمرو بن الحارث، ومالك بن أنس، ومعقل بن عبيد الله الجزري، وأبو عبد الرحيم خالد بن يزيد، وعبيد الله بن عمرو، وآخرون.</w:t>
      </w:r>
    </w:p>
    <w:p/>
    <w:p>
      <w:pPr/>
      <w:r>
        <w:rPr/>
        <w:t xml:space="preserve">وثقه يحيى بن معين، وغيره. وقال النسائي: ليس به بأس.</w:t>
      </w:r>
    </w:p>
    <w:p/>
    <w:p>
      <w:pPr/>
      <w:r>
        <w:rPr/>
        <w:t xml:space="preserve">قال ابن سعد: كان ثقة، فقيها، رواية للعلم، كثير الحديث.</w:t>
      </w:r>
    </w:p>
    <w:p/>
    <w:p>
      <w:pPr/>
      <w:r>
        <w:rPr/>
        <w:t xml:space="preserve">قلت: كان يسكن مدينة الرها، وقع لي جزء من حديثه.</w:t>
      </w:r>
    </w:p>
    <w:p/>
    <w:p>
      <w:pPr/>
      <w:r>
        <w:rPr/>
        <w:t xml:space="preserve">قيل: إنه لم يبلغ الأربعين.</w:t>
      </w:r>
    </w:p>
    <w:p/>
    <w:p>
      <w:pPr/>
      <w:r>
        <w:rPr/>
        <w:t xml:space="preserve">قال الواقدي: مات سنة خمس وعشرين ومائة. وقيل: بل توفي سنة أربع وعشرين ومائة. وفي ’’تاريخ البخاري’’: أنه عاش ستا وثلاثين سنة.</w:t>
      </w:r>
    </w:p>
    <w:p>
      <w:pPr>
        <w:jc w:val="start"/>
        <w:bidi/>
      </w:pPr>
      <w:r>
        <w:rPr>
          <w:sz w:val="24"/>
          <w:szCs w:val="24"/>
          <w:b w:val="1"/>
          <w:bCs w:val="1"/>
          <w:rtl/>
        </w:rPr>
        <w:t xml:space="preserve">
سير أعلام النبلاء،(دار الحديث- القاهرة،2006،ط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w:t>
      </w:r>
    </w:p>
    <w:p>
      <w:pPr/>
      <w:r>
        <w:rPr/>
        <w:t xml:space="preserve">زيد بن أبي أنيسة. كان يسكن الرها ومات بها. وهو مولى لغني. وكان ثقة كثير الحديث فقيها راوية للعلم.</w:t>
      </w:r>
    </w:p>
    <w:p/>
    <w:p>
      <w:pPr/>
      <w:r>
        <w:rPr/>
        <w:t xml:space="preserve">قال محمد بن عمر: مات سنة خمس وعشرين ومائة. قال محمد بن سعيد:</w:t>
      </w:r>
    </w:p>
    <w:p/>
    <w:p>
      <w:pPr/>
      <w:r>
        <w:rPr/>
        <w:t xml:space="preserve">وسمعت رجلا من أهل حران يقول: مات. يعني زيدا. سنة تسع عشرة ومائة.</w:t>
      </w:r>
    </w:p>
    <w:p>
      <w:pPr>
        <w:jc w:val="start"/>
        <w:bidi/>
      </w:pPr>
      <w:r>
        <w:rPr>
          <w:sz w:val="24"/>
          <w:szCs w:val="24"/>
          <w:b w:val="1"/>
          <w:bCs w:val="1"/>
          <w:rtl/>
        </w:rPr>
        <w:t xml:space="preserve">
الطبقات الكبرى،(دار الكتب العلمية - بيروت،1990،ط 1،ج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الجزري
</w:t>
      </w:r>
    </w:p>
    <w:p>
      <w:pPr/>
      <w:r>
        <w:rPr/>
        <w:t xml:space="preserve">زيد بن أبي أنيسة الجزري مولى لغني مات سنة خمس وعشرين ومائة وهو ابن ست وثلاثين سنة وكان فقيها ورعا وأخوه يحيى بن أبي أنيسة لا 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w:t>
      </w:r>
    </w:p>
    <w:p>
      <w:pPr/>
      <w:r>
        <w:rPr/>
        <w:t xml:space="preserve">زيد بن أبي أنيسة [ع] الرهاوي، أبو أسامة، أحد الحفاظ.</w:t>
      </w:r>
    </w:p>
    <w:p/>
    <w:p>
      <w:pPr/>
      <w:r>
        <w:rPr/>
        <w:t xml:space="preserve">عن شهر بن حوشب، وعطاء، وعمرو بن مرة، وخلق.</w:t>
      </w:r>
    </w:p>
    <w:p/>
    <w:p>
      <w:pPr/>
      <w:r>
        <w:rPr/>
        <w:t xml:space="preserve">وعنه مالك، وعبيد الله بن عمرو، وجماعة.</w:t>
      </w:r>
    </w:p>
    <w:p/>
    <w:p>
      <w:pPr/>
      <w:r>
        <w:rPr/>
        <w:t xml:space="preserve">وثقه ابن معين.</w:t>
      </w:r>
    </w:p>
    <w:p/>
    <w:p>
      <w:pPr/>
      <w:r>
        <w:rPr/>
        <w:t xml:space="preserve">وقال النسائي: ليس به بأس.</w:t>
      </w:r>
    </w:p>
    <w:p/>
    <w:p>
      <w:pPr/>
      <w:r>
        <w:rPr/>
        <w:t xml:space="preserve">وقال ابن سعد: كان ثقة فقيها راوية للعلم.</w:t>
      </w:r>
    </w:p>
    <w:p/>
    <w:p>
      <w:pPr/>
      <w:r>
        <w:rPr/>
        <w:t xml:space="preserve">وقال أحمد: في حديثه بعض النكارة، وهو على ذلك حسن الحديث.</w:t>
      </w:r>
    </w:p>
    <w:p>
      <w:pPr>
        <w:jc w:val="start"/>
        <w:bidi/>
      </w:pPr>
      <w:r>
        <w:rPr>
          <w:sz w:val="24"/>
          <w:szCs w:val="24"/>
          <w:b w:val="1"/>
          <w:bCs w:val="1"/>
          <w:rtl/>
        </w:rPr>
        <w:t xml:space="preserve">
ميزان الاعتدال في نقد الرجال،(دار المعرفة للطباعة والنشر، بيروت - لبنان،1963،ط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w:t>
      </w:r>
    </w:p>
    <w:p>
      <w:pPr/>
      <w:r>
        <w:rPr/>
        <w:t xml:space="preserve">زيد بن أبي أنيسة: ثقة، قال أحمد: في حديثه بعض النكارة. -ع-</w:t>
      </w:r>
    </w:p>
    <w:p>
      <w:pPr>
        <w:jc w:val="start"/>
        <w:bidi/>
      </w:pPr>
      <w:r>
        <w:rPr>
          <w:sz w:val="24"/>
          <w:szCs w:val="24"/>
          <w:b w:val="1"/>
          <w:bCs w:val="1"/>
          <w:rtl/>
        </w:rPr>
        <w:t xml:space="preserve">
ديوان الضعفاء،(مكتبة النهضة الحديثة - مكة،1967،ط 2،ج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الكوفي 
</w:t>
      </w:r>
    </w:p>
    <w:p>
      <w:pPr/>
      <w:r>
        <w:rPr/>
        <w:t xml:space="preserve">زيد بن أبي أٌنيسة، الكوفي. </w:t>
      </w:r>
    </w:p>
    <w:p/>
    <w:p>
      <w:pPr/>
      <w:r>
        <w:rPr/>
        <w:t xml:space="preserve">سكن الرها من الجزيرة.</w:t>
      </w:r>
    </w:p>
    <w:p/>
    <w:p>
      <w:pPr/>
      <w:r>
        <w:rPr/>
        <w:t xml:space="preserve">مات سنة أربع وعشرين ومئة، وهو ابن ست وثلاثين، يقال: مولًى لغني.</w:t>
      </w:r>
    </w:p>
    <w:p/>
    <w:p>
      <w:pPr/>
      <w:r>
        <w:rPr/>
        <w:t xml:space="preserve">قاله الناقد، عن عمرو بن عثمان الرقي.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واسمه زيد الجزري أبو أسامة الرهاوي
</w:t>
      </w:r>
    </w:p>
    <w:p>
      <w:pPr/>
      <w:r>
        <w:rPr/>
        <w:t xml:space="preserve">زيد بن أبي أنيسة واسمه زيد الجزري أبو أسامة الرهاوي </w:t>
      </w:r>
    </w:p>
    <w:p/>
    <w:p>
      <w:pPr/>
      <w:r>
        <w:rPr/>
        <w:t xml:space="preserve">كوفي الأصل</w:t>
      </w:r>
    </w:p>
    <w:p/>
    <w:p>
      <w:pPr/>
      <w:r>
        <w:rPr/>
        <w:t xml:space="preserve">روى عن سعيد المقبري وأبي حازم سلمة بن دينار وسهيل بن أبي صالح وشهر بن حوشب</w:t>
      </w:r>
    </w:p>
    <w:p/>
    <w:p>
      <w:pPr/>
      <w:r>
        <w:rPr/>
        <w:t xml:space="preserve">وعنه عبد الله بن عمر الرقي ومالك بن أنس وعمرو بن الحارث المصري</w:t>
      </w:r>
    </w:p>
    <w:p/>
    <w:p>
      <w:pPr/>
      <w:r>
        <w:rPr/>
        <w:t xml:space="preserve">قال ابن سعد كان ثقة كثير الحديث فقيها رواية للعلم</w:t>
      </w:r>
    </w:p>
    <w:p/>
    <w:p>
      <w:pPr/>
      <w:r>
        <w:rPr/>
        <w:t xml:space="preserve">ولد سنة إحدى وتسعين ومات سنة أربع وعشرين ومائة</w:t>
      </w:r>
    </w:p>
    <w:p>
      <w:pPr>
        <w:jc w:val="start"/>
        <w:bidi/>
      </w:pPr>
      <w:r>
        <w:rPr>
          <w:sz w:val="24"/>
          <w:szCs w:val="24"/>
          <w:b w:val="1"/>
          <w:bCs w:val="1"/>
          <w:rtl/>
        </w:rPr>
        <w:t xml:space="preserve">
طبقات الحفاظ،(دار الكتب العلمية - بيروت،1403،ط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أبو أسامة الرهاوي
</w:t>
      </w:r>
    </w:p>
    <w:p>
      <w:pPr/>
      <w:r>
        <w:rPr/>
        <w:t xml:space="preserve">زيد بن أبي أنيسة أبو أسامة الرهاوي </w:t>
      </w:r>
    </w:p>
    <w:p/>
    <w:p>
      <w:pPr/>
      <w:r>
        <w:rPr/>
        <w:t xml:space="preserve">شيخ الجزيرة عن شهر وعطاء والحكم وعنه مالك وعبيد الله بن عمرو حافظ إمام ثقة توفي 124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أبو أسامة الغنوي
</w:t>
      </w:r>
    </w:p>
    <w:p>
      <w:pPr/>
      <w:r>
        <w:rPr/>
        <w:t xml:space="preserve">زيد بن أبي أنيسة أبو أسامة الغنوي </w:t>
      </w:r>
    </w:p>
    <w:p/>
    <w:p>
      <w:pPr/>
      <w:r>
        <w:rPr/>
        <w:t xml:space="preserve">مولى لغني بن أعصر الجزري سكن الرها ويقال اسم أبي أنيسة زيد</w:t>
      </w:r>
    </w:p>
    <w:p/>
    <w:p>
      <w:pPr/>
      <w:r>
        <w:rPr/>
        <w:t xml:space="preserve">مات سنة خمس وعشرين ومائة وهو ابن ست وثلاثين سنة وكان فقيها ورعا</w:t>
      </w:r>
    </w:p>
    <w:p/>
    <w:p>
      <w:pPr/>
      <w:r>
        <w:rPr/>
        <w:t xml:space="preserve">روى عن الحكم بن عتيبة في الوضوء والبيوع وعمرو بن مرة في الصلاة وعدي بن ثابت في الصلاة والزكاة ويحيى بن الحصين في الحج والجهاد، وأبي الوليد المكي سعيد بن ميناء في البيوع وأبي زيد عبد الملك بن ميسرة وسلمة بن كهيل في الإحكام وسعيد بن أبي بردة في الجهاد والأشربة وعطاء بن أبي رباح في الضحايا ويحيى النخعي أراه ابن عبيد البهراني وعبد الملك العامري أبي زيد في الفتن</w:t>
      </w:r>
    </w:p>
    <w:p/>
    <w:p>
      <w:pPr/>
      <w:r>
        <w:rPr/>
        <w:t xml:space="preserve">روى عنه عبيد الله بن عمرو الرقي ومعقل بن عبيد الله وأبو عبد الرحيم خالد بن أبي 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الرهاوي
</w:t>
      </w:r>
    </w:p>
    <w:p>
      <w:pPr/>
      <w:r>
        <w:rPr/>
        <w:t xml:space="preserve">زيد بن أبي أنيسة الرهاوي</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زيد، أبو أسامة الجزري الرهاوي
</w:t>
      </w:r>
    </w:p>
    <w:p>
      <w:pPr/>
      <w:r>
        <w:rPr/>
        <w:t xml:space="preserve">(ع) زيد بن أبي أنيسة زيد، أبو أسامة الجزري الرهاوي، أخو يحيى وهو مولى يحيى بن أعصر. </w:t>
      </w:r>
    </w:p>
    <w:p/>
    <w:p>
      <w:pPr/>
      <w:r>
        <w:rPr/>
        <w:t xml:space="preserve">قال العجلي: ثقة.</w:t>
      </w:r>
    </w:p>
    <w:p/>
    <w:p>
      <w:pPr/>
      <w:r>
        <w:rPr/>
        <w:t xml:space="preserve">ولما ذكره ابن حبان في «الثقات»، قال: روى عنه مالك وأهل بلده، مات سنة خمس وعشرين ومائة، وهو ابن ست وثلاثين سنة، وكان فقيها ورعا، وأخوه يحيى ضعيف وهو ثقة.</w:t>
      </w:r>
    </w:p>
    <w:p/>
    <w:p>
      <w:pPr/>
      <w:r>
        <w:rPr/>
        <w:t xml:space="preserve">ولما خرج الحاكم حديثه قال: كان ثقة.</w:t>
      </w:r>
    </w:p>
    <w:p/>
    <w:p>
      <w:pPr/>
      <w:r>
        <w:rPr/>
        <w:t xml:space="preserve">وفي «كتاب» الصريفيني: يقال اسم أبي أنيسة أسامة، وهو مولى بني كلاب، وقيل: مولى زيد بن الخطاب.</w:t>
      </w:r>
    </w:p>
    <w:p/>
    <w:p>
      <w:pPr/>
      <w:r>
        <w:rPr/>
        <w:t xml:space="preserve">وفي «كتاب الآجري» عن أبي داود: ثقة.</w:t>
      </w:r>
    </w:p>
    <w:p/>
    <w:p>
      <w:pPr/>
      <w:r>
        <w:rPr/>
        <w:t xml:space="preserve">وفي كتاب «العقيلي» عن الإمام أحمد: حديثه حسن مقارب وإن فيها بعض النكرة، وهو على ذاك حسن الحديث.</w:t>
      </w:r>
    </w:p>
    <w:p/>
    <w:p>
      <w:pPr/>
      <w:r>
        <w:rPr/>
        <w:t xml:space="preserve">وقال المروذي: وسألته- يعني أحمد- عن زيد بن أبي أنيسة؟ فحرك يده، فقال: صالح، وليس هو بذاك.</w:t>
      </w:r>
    </w:p>
    <w:p/>
    <w:p>
      <w:pPr/>
      <w:r>
        <w:rPr/>
        <w:t xml:space="preserve">وذكره الساجي في جملة الضعفاء، وابن شاهين في «الثقات» وكذا ابن خلفون، وكناه أبا سعيد، وقال: توفي وهو ابن بضع وأربعين سنة، وكان رجلا صالحا فقيها، كان مفتي أهل الرها في زمنه، وكان الثوري يثني عليه، ويدعو له كثيرا بعد موته، وثقه ابن نمير وابن وضاح والذهلي والبرقي وغيرهم.</w:t>
      </w:r>
    </w:p>
    <w:p/>
    <w:p>
      <w:pPr/>
      <w:r>
        <w:rPr/>
        <w:t xml:space="preserve">وفي كتاب «الطبقات» لأبي عروبة: مات سنة ست وعشرين ومائة وسنه خمس وثلاثون سنة، وهو مولى لعثمان، وله ابن اسمه الحسن.</w:t>
      </w:r>
    </w:p>
    <w:p/>
    <w:p>
      <w:pPr/>
      <w:r>
        <w:rPr/>
        <w:t xml:space="preserve">وقال يعقوب بن سفيان: هو ثقة.</w:t>
      </w:r>
    </w:p>
    <w:p/>
    <w:p>
      <w:pPr/>
      <w:r>
        <w:rPr/>
        <w:t xml:space="preserve">وذكر الحافظ أبو بكر أحمد بن إبراهيم الإسماعيلي في كتابه الذي جمع فيه حديث زيد بن أبي أنيسة، ومن خط عبد الرحمن بن محمد بن جعفر السختياني تلميذه، فقلت: قال النفيلي ومحمد بن يزيد: توفي زيد وله ثلاث وثلاثون سنة.</w:t>
      </w:r>
    </w:p>
    <w:p/>
    <w:p>
      <w:pPr/>
      <w:r>
        <w:rPr/>
        <w:t xml:space="preserve">وقال يزيد: يحدث فربما لحن، فيقال له لحنت أبا أسامة. فيقول: هكذا حدثني صاحبي الذي حدثني.</w:t>
      </w:r>
    </w:p>
    <w:p/>
    <w:p>
      <w:pPr/>
      <w:r>
        <w:rPr/>
        <w:t xml:space="preserve">روى عن: إسماعيل بن عبد الرحمن، وبلال بن أبي بلال مرداس الفزاري، وثابت بن ميمون، والجهم بن الجارود، والحجاج بن أرطاة، والحارث العكلي [ق 50 / أ] وخالد بن يزيد، وزيد بن أسلم، وزيد بن رفيع، وزيد أبي عثمان، إن لم يكن ابن يزيد فلا أدري من هو، وزياد بن أبي زياد الجصاص، وسعيد بن جبير، وعبد الله بن محمد بن علي، وأبي طوالة عبد الله بن عبد الرحمن بن معمر الأنصاري وعبيد الله بن أبي زياد، وأبي نعيم، وعبد الرحمن بن هرمز الأعرج، وقيل بينهما أبو الزناد، وعبد الكريم البصري، وعمرو بن قيس، والعيزار بن حريث، وذكر جماعة آخرين،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الجزري
</w:t>
      </w:r>
    </w:p>
    <w:p>
      <w:pPr/>
      <w:r>
        <w:rPr/>
        <w:t xml:space="preserve">زيد بن أبي أنيسة الجزري </w:t>
      </w:r>
    </w:p>
    <w:p/>
    <w:p>
      <w:pPr/>
      <w:r>
        <w:rPr/>
        <w:t xml:space="preserve">مولى لغني كان يسكن الرها</w:t>
      </w:r>
    </w:p>
    <w:p/>
    <w:p>
      <w:pPr/>
      <w:r>
        <w:rPr/>
        <w:t xml:space="preserve">يروي عن سعيد المقبري روى عنه مالك وأهل بلده مات سنة خمس وعشرين ومائة وهو بن ست وثلاثين سنة وكان فقيها ورعا وهو أخو يحيى بن أبي أنيسة يحيى ضعيف وهو ثقة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الجزري
</w:t>
      </w:r>
    </w:p>
    <w:p>
      <w:pPr/>
      <w:r>
        <w:rPr/>
        <w:t xml:space="preserve">زيد بن أبي أنيسة الجزري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الجزري
</w:t>
      </w:r>
    </w:p>
    <w:p>
      <w:pPr/>
      <w:r>
        <w:rPr/>
        <w:t xml:space="preserve">زيد بن أبي أنيسة الجزري </w:t>
      </w:r>
    </w:p>
    <w:p/>
    <w:p>
      <w:pPr/>
      <w:r>
        <w:rPr/>
        <w:t xml:space="preserve">قال أحمد في حديثه بعض النكارة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(ع)
</w:t>
      </w:r>
    </w:p>
    <w:p>
      <w:pPr/>
      <w:r>
        <w:rPr/>
        <w:t xml:space="preserve">زيد بن أبي أنيسة (ع) </w:t>
      </w:r>
    </w:p>
    <w:p/>
    <w:p>
      <w:pPr/>
      <w:r>
        <w:rPr/>
        <w:t xml:space="preserve">الإمام الحافظ، أبو أسامة الرهاوي، أحد الأثبات.</w:t>
      </w:r>
    </w:p>
    <w:p/>
    <w:p>
      <w:pPr/>
      <w:r>
        <w:rPr/>
        <w:t xml:space="preserve">روى عن: سعيدٍ المقبري، وشهر بن حوشب، والحكم، وطلحة بن مصرف، وطائفة.</w:t>
      </w:r>
    </w:p>
    <w:p/>
    <w:p>
      <w:pPr/>
      <w:r>
        <w:rPr/>
        <w:t xml:space="preserve">حدث عنه أبو حنيفة، ومسعرٌ، ومالك، وعبيد الله بن عمرو، وخالد بن أبي يزيد، وعدة.</w:t>
      </w:r>
    </w:p>
    <w:p/>
    <w:p>
      <w:pPr/>
      <w:r>
        <w:rPr/>
        <w:t xml:space="preserve">مات شاباً لم يكتهل سنة أربعٍ أو خمسٍ وعشرين ومئة بالجزيرة، وهو من طبقة الأوزاعي، وإنما ذكر في هذه الطبقة لتقدم وفاته.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w:t>
      </w:r>
    </w:p>
    <w:p>
      <w:pPr/>
      <w:r>
        <w:rPr/>
        <w:t xml:space="preserve">زيد بن أبي أنيسة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w:t>
      </w:r>
    </w:p>
    <w:p>
      <w:pPr/>
      <w:r>
        <w:rPr/>
        <w:t xml:space="preserve">زيد بن أبي أنيسة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أبي أنيسة الجزري
</w:t>
      </w:r>
    </w:p>
    <w:p>
      <w:pPr/>
      <w:r>
        <w:rPr/>
        <w:t xml:space="preserve">زيد بن أبي أنيسة الجزري </w:t>
      </w:r>
    </w:p>
    <w:p/>
    <w:p>
      <w:pPr/>
      <w:r>
        <w:rPr/>
        <w:t xml:space="preserve">كان كوفياً سكن الرها من الجزيرة روى عن عطاء وعمرو بن مرة وعدي بن ثابت ويزيد بن أبي حبيب روى عنه مالك وعبيد الله بن عمرو وأبو عبد الرحيم حدثنا عبد الرحمن سمعت أبي يقول ذلك حدثنا عبد الرحمن نا عمرو بن عبد الله الأودي نا وكيع عن جعفر بن برقان عن زيد بن أبي أنيسة وكان ثقة حدثنا عبد الرحمن أنا ابن أبي خيثمة فيما كتب إلي قال سمعت يحيى بن معين يقول زيد بن أبي أنيسة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2026-08-26T20:12:51+03:00</dcterms:created>
  <dcterms:modified xsi:type="dcterms:W3CDTF">2026-08-26T20:12:51+03:00</dcterms:modified>
</cp:coreProperties>
</file>

<file path=docProps/custom.xml><?xml version="1.0" encoding="utf-8"?>
<Properties xmlns="http://schemas.openxmlformats.org/officeDocument/2006/custom-properties" xmlns:vt="http://schemas.openxmlformats.org/officeDocument/2006/docPropsVTypes"/>
</file>