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الصميدي الصوفي
</w:t>
      </w:r>
    </w:p>
    <w:p>
      <w:pPr>
        <w:jc w:val="start"/>
        <w:bidi/>
      </w:pPr>
      <w:r>
        <w:rPr>
          <w:rFonts w:ascii="arial" w:hAnsi="arial" w:eastAsia="arial" w:cs="arial"/>
          <w:sz w:val="28"/>
          <w:szCs w:val="28"/>
          <w:b w:val="1"/>
          <w:bCs w:val="1"/>
          <w:rtl/>
        </w:rPr>
        <w:t xml:space="preserve">الصميدي الصوفي
</w:t>
      </w:r>
    </w:p>
    <w:p>
      <w:pPr/>
      <w:r>
        <w:rPr/>
        <w:t xml:space="preserve">الصميدي الصوفي رافع بن هجرس الإمام المقرئ المحدث الفقيه الزاهد الخير أبو محمد الصميدي الصوفي نزيل القاهرة. </w:t>
      </w:r>
    </w:p>
    <w:p/>
    <w:p>
      <w:pPr/>
      <w:r>
        <w:rPr/>
        <w:t xml:space="preserve">سمع بدمشق من أصحاب ابن طبرزد وبمصر من طائفة. وعني بالرواية والقرآءات وكتب وحصل بعض الأصول وعلق وأفاد.</w:t>
      </w:r>
    </w:p>
    <w:p/>
    <w:p>
      <w:pPr/>
      <w:r>
        <w:rPr/>
        <w:t xml:space="preserve">مات رحمه الله تعالى كهلا في سنة ثمان عشرة وسبع مائة بمصر عن خمسين سنة إلا سنة.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هجرس
</w:t>
      </w:r>
    </w:p>
    <w:p>
      <w:pPr/>
      <w:r>
        <w:rPr/>
        <w:t xml:space="preserve">رافع بن هجرس الإمام المقرئ المحدث الفقيه الزاهد أبو محمد الصميدي - بضم الصاد المهملة وفتح الميم، وبعدها ياء آخر الحروف، ودال مهملة - جمال الدين الصوفي نزيل القاهرة.</w:t>
      </w:r>
    </w:p>
    <w:p/>
    <w:p>
      <w:pPr/>
      <w:r>
        <w:rPr/>
        <w:t xml:space="preserve">سمع بدمشق من أصحاب ابن طبرزد، وبمصر من طائفة.</w:t>
      </w:r>
    </w:p>
    <w:p/>
    <w:p>
      <w:pPr/>
      <w:r>
        <w:rPr/>
        <w:t xml:space="preserve">وكان حيز زاهدا، مأمونا عابدا، عني بالروايه، وصار له بها أتم عنايه، وكتب وحصل بعض الأصول، وعلق وأفاد، ولم يكن له إلى سن الرواية وصول.</w:t>
      </w:r>
    </w:p>
    <w:p/>
    <w:p>
      <w:pPr/>
      <w:r>
        <w:rPr/>
        <w:t xml:space="preserve">واشتغل بالقراءات حينا، وجعل له الطلب والدأب دينا، إلى أن جر رافع إلى قبره، وقطع إلى الآخرة مخاضة عمره.</w:t>
      </w:r>
    </w:p>
    <w:p/>
    <w:p>
      <w:pPr/>
      <w:r>
        <w:rPr/>
        <w:t xml:space="preserve">وتوفي رحمه الله تعالى في ثامن عشر الحجة سنة ثماني عشرة وسبع مئة بمصر عن خمسين سنة إلا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هجرس بن محمد بن شافع بن نعمة
</w:t>
      </w:r>
    </w:p>
    <w:p>
      <w:pPr/>
      <w:r>
        <w:rPr/>
        <w:t xml:space="preserve">رافع بن هجرس بن محمد بن شافع بن نعمة رافع بن هجرس بن محمد بن شافع بن نعمة الصميدي بالمهملة مصغر جمال الدين السلامي بالتشديد ولد سنة 69 وعني بالحديث وأخذ عن ابن أبي عمر والفخر وأبي حامد بن الصابوني وغازي الحلاوى وابن خطيب المزة وابن حمدان وغيرهم ولازم الشيخ تقى الدين القشيري وعنى بالقراآت فأخذ عن المكين الأسمر وغيره وأنجب ولده الشيخ تقى الدين محمد بن رافع وشارك في الفضائل وقرأ ونسخ قال الذهبي كان خيرا وقورا ساكنا جيد الفضيلة ولي عقود الأنكحة وارتحل بولده تقى الدين فاسمعه من القاضي تقي الدين وغيره وقال ولده كان مقيما بدمشق وحفظ التنبيه وعرضه على التاج الفزاري وحضر حلقة النووي ثم تحول إلى القاهرة فتفقه على العلم العراقي ولازم ابن دقيق العيد والدمياطي وأخذ في العربية عن البهاء ابن النحاس وكان محدثا زاهدا مقرئا صالحا مفننا طارحا للتكلف محبا في الأيراد أعاد ببعض المدارس ودرس وولي عقود الانكحة وكتب بخطه الكثير وسأله أبو الحسن بن ايبك عن مولده فقال في اواخر سنة ثمان أو أوائل سنة تسع وستين وذكر البرزالي في معجمه أنه ولد في شعبان سنة 67 ومات في ذي الحجة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2026-07-29T07:24:38+03:00</dcterms:created>
  <dcterms:modified xsi:type="dcterms:W3CDTF">2026-07-29T07:24:38+03:00</dcterms:modified>
</cp:coreProperties>
</file>

<file path=docProps/custom.xml><?xml version="1.0" encoding="utf-8"?>
<Properties xmlns="http://schemas.openxmlformats.org/officeDocument/2006/custom-properties" xmlns:vt="http://schemas.openxmlformats.org/officeDocument/2006/docPropsVTypes"/>
</file>