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الأنصاري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الأنصاري الخزرجي
</w:t>
      </w:r>
    </w:p>
    <w:p>
      <w:pPr/>
      <w:r>
        <w:rPr/>
        <w:t xml:space="preserve">رافع الأنصاري الخزرجي رافع بن مالك بن العجلان بن عمرو الأنصاري الخزرجي أبو مالك وقيل أبو رفاعة، نقيب بدري عقبي.</w:t>
      </w:r>
    </w:p>
    <w:p/>
    <w:p>
      <w:pPr/>
      <w:r>
        <w:rPr/>
        <w:t xml:space="preserve">شهد العقبة الأولى والثانية وشهد بدرا. ذكره موسى بن عقبة. ولم يذكره ابن إسحاق في البدريين. وقتل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2026-07-27T21:51:34+03:00</dcterms:created>
  <dcterms:modified xsi:type="dcterms:W3CDTF">2026-07-27T21:51:34+03:00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