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الجنيد الإسكافي
</w:t>
      </w:r>
    </w:p>
    <w:p>
      <w:pPr>
        <w:jc w:val="start"/>
        <w:bidi/>
      </w:pPr>
      <w:r>
        <w:rPr>
          <w:rFonts w:ascii="arial" w:hAnsi="arial" w:eastAsia="arial" w:cs="arial"/>
          <w:sz w:val="28"/>
          <w:szCs w:val="28"/>
          <w:b w:val="1"/>
          <w:bCs w:val="1"/>
          <w:rtl/>
        </w:rPr>
        <w:t xml:space="preserve">ابن الجنيد الإسكافي
</w:t>
      </w:r>
    </w:p>
    <w:p>
      <w:pPr/>
      <w:r>
        <w:rPr/>
        <w:t xml:space="preserve">ابن الجنيد الإسكافي  محمد بن أحمد بن الجنيد، أبو على: فاضل إمامي، من أهل الري. له نحو خمسين كتابا، منها ’’ تهذيب الشيعة لأحكام الشريعة ’’ نحو 20 مجلدا.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الجنيد
</w:t>
      </w:r>
    </w:p>
    <w:p>
      <w:pPr/>
      <w:r>
        <w:rPr/>
        <w:t xml:space="preserve">ابن الجنيد اسمه محمد بن أحمد بن الجنيد.</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الكاتب الإسكافي
</w:t>
      </w:r>
    </w:p>
    <w:p>
      <w:pPr/>
      <w:r>
        <w:rPr/>
        <w:t xml:space="preserve">أبو علي الكاتب الإسكافي اسمه محمد بن أحمد بن الجنيد.</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الإسكافي
</w:t>
      </w:r>
    </w:p>
    <w:p>
      <w:pPr/>
      <w:r>
        <w:rPr/>
        <w:t xml:space="preserve">الإسكافي اسمه محمد بن أحمد بن الجنيد.</w:t>
      </w:r>
    </w:p>
    <w:p>
      <w:pPr>
        <w:jc w:val="start"/>
        <w:bidi/>
      </w:pPr>
      <w:r>
        <w:rPr>
          <w:sz w:val="24"/>
          <w:szCs w:val="24"/>
          <w:b w:val="1"/>
          <w:bCs w:val="1"/>
          <w:rtl/>
        </w:rPr>
        <w:t xml:space="preserve">
أعيان الشيعة،(دار التعارف للمطبوعات - بيروت،1983،ط 1،ج 3،ص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الجنيد أبو علي الكاتب الإسكافي
</w:t>
      </w:r>
    </w:p>
    <w:p>
      <w:pPr/>
      <w:r>
        <w:rPr/>
        <w:t xml:space="preserve">محمد بن أحمد بن الجنيد أبو علي الكاتب الإسكافي كان في عصر الكليني وهو أول من صنف في أمثال القرآن قال ابن النديم في آخر كتب علوم القرآن كتاب الأمثال لابن الجنيد</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2026-10-03T01:51:54+03:00</dcterms:created>
  <dcterms:modified xsi:type="dcterms:W3CDTF">2026-10-03T01:51:54+03:00</dcterms:modified>
</cp:coreProperties>
</file>

<file path=docProps/custom.xml><?xml version="1.0" encoding="utf-8"?>
<Properties xmlns="http://schemas.openxmlformats.org/officeDocument/2006/custom-properties" xmlns:vt="http://schemas.openxmlformats.org/officeDocument/2006/docPropsVTypes"/>
</file>