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الصيمري
</w:t>
      </w:r>
    </w:p>
    <w:p>
      <w:pPr/>
      <w:r>
        <w:rPr/>
        <w:t xml:space="preserve">الصيمري  محمد بن أحمد الصيمري، أبو جعفر: كاتب معز الدولة ابن بويه، ومستشاره ووزيره. كان حسن التدبير شجاعا، فيه دهاء. توفي محموما بإحدى قرى ’’الجامدة’’ من أعمال واسط؛ وهو محاصر لعمران ابن شاهين.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2026-10-03T01:06:29+03:00</dcterms:created>
  <dcterms:modified xsi:type="dcterms:W3CDTF">2026-10-03T01:06:29+03:00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