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أبو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أبو هبيرة
</w:t>
      </w:r>
    </w:p>
    <w:p>
      <w:pPr/>
      <w:r>
        <w:rPr/>
        <w:t xml:space="preserve">خليفة أبو هبيرة خليفة بن خياط الكبير العصفري البصري، جد الحافظ خليفة بن خياط أبو هبيرة. وثقه ابن معين، وتوفي سنة 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2026-07-29T08:41:47+03:00</dcterms:created>
  <dcterms:modified xsi:type="dcterms:W3CDTF">2026-07-29T08:41:47+03:00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