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الملالي
</w:t>
      </w:r>
    </w:p>
    <w:p>
      <w:pPr/>
      <w:r>
        <w:rPr/>
        <w:t xml:space="preserve">الملالي  محمد بن إبراهيم بن عمر بن علي، أبو عبد الله الملالي: فاضل نسبته إلى بني ملال بالمغرب. كان من تلاميذ محمد ابن يوسف السنوسي التلمساني (المتوفى سنة 895) وصنف في مناقبه ’’ المواهب القدوسية في المناقب السنوسية - خ) بالرباط (66 د) وله ’’ شرح صغرى السنوسي - خ) توحيد، في الازهرية.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2026-10-02T23:09:12+03:00</dcterms:created>
  <dcterms:modified xsi:type="dcterms:W3CDTF">2026-10-02T23:09:12+03:00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