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خلف
</w:t>
      </w:r>
    </w:p>
    <w:p>
      <w:pPr>
        <w:jc w:val="start"/>
        <w:bidi/>
      </w:pPr>
      <w:r>
        <w:rPr>
          <w:rFonts w:ascii="arial" w:hAnsi="arial" w:eastAsia="arial" w:cs="arial"/>
          <w:sz w:val="28"/>
          <w:szCs w:val="28"/>
          <w:b w:val="1"/>
          <w:bCs w:val="1"/>
          <w:rtl/>
        </w:rPr>
        <w:t xml:space="preserve">محرز بن خلف
</w:t>
      </w:r>
    </w:p>
    <w:p>
      <w:pPr/>
      <w:r>
        <w:rPr/>
        <w:t xml:space="preserve">محرز بن خلف  محرز بن خلف بن رزين البكري، من نسل أبي بكر الصديق: مؤدب تونسي، من كبار الزهاد. تهافت عليه الناس للتبرك به وسماع كلامه. كان في شبيبته يعلم القرآن بأريانة، وسكن مرسى الروم (قرب القيروان) ثم استقر في مدينة تونس يقرئ القرآن والحديث والفقه وتوفي بها وقد جاوز السبعين. وكان سلفيا، سمع في أحد أسواق القاهرة رجلا يسب السلف، فأمسك بطرف ثوبه، وصاح: أيها الناس، إني لا أرضى؟ فتهاووا على الرجل حتى تقطع لحمه بين أيديهم وهم يقولون: قال محرز إني لا أرضى ! وكان فصيحا لا يلحن، وينسب له شعر. وهو أول من سن بإفريقية قراءة القرآن بعد الصبح، عوضا عن الذكر. وكان لاهل المراكب البحرية اعتقاد راسخ فيه، فإذا مروا بقبره أخذوا شيئا من ترابه وإذا هاج البحر ألقوا عليه من ذلك التراب ودعوا الله ليسكن. وهو الذي حرض على قتل العبيديين في تونس، عام 406 هـ. وصنف أبو الطاهر محمد بن الحسين الفارسي (؟) كتابا في ’’ مناقبه - ط). </w:t>
      </w:r>
    </w:p>
    <w:p>
      <w:pPr>
        <w:jc w:val="start"/>
        <w:bidi/>
      </w:pPr>
      <w:r>
        <w:rPr>
          <w:sz w:val="24"/>
          <w:szCs w:val="24"/>
          <w:b w:val="1"/>
          <w:bCs w:val="1"/>
          <w:rtl/>
        </w:rPr>
        <w:t xml:space="preserve">
الأعلام،(دار العلم للملايين - بيروت،2002،ط 15،ج 5،ص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2026-10-02T20:09:53+03:00</dcterms:created>
  <dcterms:modified xsi:type="dcterms:W3CDTF">2026-10-02T20:09:53+03:00</dcterms:modified>
</cp:coreProperties>
</file>

<file path=docProps/custom.xml><?xml version="1.0" encoding="utf-8"?>
<Properties xmlns="http://schemas.openxmlformats.org/officeDocument/2006/custom-properties" xmlns:vt="http://schemas.openxmlformats.org/officeDocument/2006/docPropsVTypes"/>
</file>