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عبد الرحمن بن مسعود بن أحمد سعد الدين.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شمس الدين عبد الرحمن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مسعود بن أحمد
</w:t>
      </w:r>
    </w:p>
    <w:p>
      <w:pPr/>
      <w:r>
        <w:rPr/>
        <w:t xml:space="preserve">عبد الرحمن بن مسعود بن أحمد العلامة شيخ الحنابلة، شمس الدين ابن قاضي القضاة، سعد الدين الحارثي المصري الحنبلي. </w:t>
      </w:r>
    </w:p>
    <w:p/>
    <w:p>
      <w:pPr/>
      <w:r>
        <w:rPr/>
        <w:t xml:space="preserve">سمع من العز الحراني، وغازي، وبدمشق من الفخر علي وجماعة. وأخذ النحو عن الشيخ بهاء الدين بن النحاس، والأصول عن ابن دقيق العيد. وحج غير مرة. </w:t>
      </w:r>
    </w:p>
    <w:p/>
    <w:p>
      <w:pPr/>
      <w:r>
        <w:rPr/>
        <w:t xml:space="preserve">وكان يدرس بمدارس كبار، وإذا جرى في حلبة المناظرة لا يعلق الريح له بغبار. مع الوقار الجميل، والسمت الذي لبس له فيه عديل. وصدق اللهجة، وعفاف المهجة، والديانة التي رأس بها وتصدر، والصيانة التي تصبب بها نوه وتحدر. و لم يزل على حاله إلى أن نبش من الحارثي قبره، وعدم من صاحبه عليه صبره.</w:t>
      </w:r>
    </w:p>
    <w:p/>
    <w:p>
      <w:pPr/>
      <w:r>
        <w:rPr/>
        <w:t xml:space="preserve">وتوفي رحمه الله تعالى يوم الجمعة سادس عشري ذي الحجة سنة اثنتين وثلاثين وسبع مئة.</w:t>
      </w:r>
    </w:p>
    <w:p/>
    <w:p>
      <w:pPr/>
      <w:r>
        <w:rPr/>
        <w:t xml:space="preserve">ومولده سنة إحدى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مسعود بن أحمد بن مسعود الحارثي ثم المصري الحنبلي
</w:t>
      </w:r>
    </w:p>
    <w:p>
      <w:pPr/>
      <w:r>
        <w:rPr/>
        <w:t xml:space="preserve">عبد الرحمن بن مسعود بن أحمد بن مسعود الحارثي ثم المصري الحنبلي عبد الرحمن بن مسعود بن أحمد بن مسعود الحارثي ثم المصري الحنبلي شمس الدين ابن سعد الدين ولد سنة 671 واسمعه أبوه الكثير من مشايخ عصره مثل العز الحراني وغازي الحلاوي وخليل المراغي وبدمشق من الفخر ونحوه وأخذ النحو عن بهاء الدين ابن النحاس والأصول عن ابن دقيق العيد ودرس بعدة مدارس وأفتى وناظر مع الدين والصيانة والوقار والسمت الصالح وقرأت بخط البدر النابلسي كان عالم الحنابلة رئيسهم وأحد النظار في المجالس مع العلم بالفروع والأصول واستحضار المتون ولد سنة 671 في أوائلها ومات بالقاهرة في ذي الحجة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2026-08-26T02:11:08+03:00</dcterms:created>
  <dcterms:modified xsi:type="dcterms:W3CDTF">2026-08-26T02:11:08+03:00</dcterms:modified>
</cp:coreProperties>
</file>

<file path=docProps/custom.xml><?xml version="1.0" encoding="utf-8"?>
<Properties xmlns="http://schemas.openxmlformats.org/officeDocument/2006/custom-properties" xmlns:vt="http://schemas.openxmlformats.org/officeDocument/2006/docPropsVTypes"/>
</file>