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معاوية
</w:t>
      </w:r>
    </w:p>
    <w:p>
      <w:pPr/>
      <w:r>
        <w:rPr/>
        <w:t xml:space="preserve">مالك بن معاوية  مالك بن معاوية بن صعب، من همدان: جد جاهلي يماني. من نسله ’’ بنو أرحب ’’ و ’’بنو شاكر بن ربيعة ’’ تقدم ذكرهما. وهو أبو ’’ الدعام’’ و’’ذبيان’’ المتقدمين أيضا.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2026-10-02T17:19:47+03:00</dcterms:created>
  <dcterms:modified xsi:type="dcterms:W3CDTF">2026-10-02T17:19:47+03:00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