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العجلي
</w:t>
      </w:r>
    </w:p>
    <w:p>
      <w:pPr/>
      <w:r>
        <w:rPr/>
        <w:t xml:space="preserve">الأمير العجلي بكر، الأمير ابن عبد العزيز ابن أبي دلف العجلي؛ خرج على المعتضد، ولم يتم له أمر. ومات بطبرستان في حدود التسعين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2026-08-25T05:04:31+03:00</dcterms:created>
  <dcterms:modified xsi:type="dcterms:W3CDTF">2026-08-25T05:04:31+03:00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