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بختيشوع بن يحيى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بن يحيى الطبيب
</w:t>
      </w:r>
    </w:p>
    <w:p>
      <w:pPr/>
      <w:r>
        <w:rPr/>
        <w:t xml:space="preserve">بختيشوع بن يحيى الطبيب البغدادي؛ كان بارعا في الطب. وتوفي سنة تسع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2026-08-24T21:47:27+03:00</dcterms:created>
  <dcterms:modified xsi:type="dcterms:W3CDTF">2026-08-24T21:47:27+03:00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