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 النحوي
</w:t>
      </w:r>
    </w:p>
    <w:p>
      <w:pPr/>
      <w:r>
        <w:rPr/>
        <w:t xml:space="preserve">القمي النحوي إسماعيل بن محمد القمي النحوي، ذكره محمد بن إسحاق النديم في كتاب الفهرست وقال: له من التصانيف: كتاب الهمزة، كتاب العلل.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 النحوي
</w:t>
      </w:r>
    </w:p>
    <w:p>
      <w:pPr/>
      <w:r>
        <w:rPr/>
        <w:t xml:space="preserve">القمي النحوي  إسماعيل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القمي النحوي
</w:t>
      </w:r>
    </w:p>
    <w:p>
      <w:pPr/>
      <w:r>
        <w:rPr/>
        <w:t xml:space="preserve">إسماعيل بن محمد القمي النحوي: ذكره ابن النديم فقال: له من التصانيف كتاب الهمز. كتاب العلل.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القمي النحوي 
</w:t>
      </w:r>
    </w:p>
    <w:p>
      <w:pPr/>
      <w:r>
        <w:rPr/>
        <w:t xml:space="preserve">إسماعيل بن محمد القمّيّ النّحوي. </w:t>
      </w:r>
    </w:p>
    <w:p/>
    <w:p>
      <w:pPr/>
      <w:r>
        <w:rPr/>
        <w:t xml:space="preserve">ذكره ابن النديم وقال: له من التصانيف: كتاب الهمز، وكتاب العلل.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2026-08-24T23:08:47+03:00</dcterms:created>
  <dcterms:modified xsi:type="dcterms:W3CDTF">2026-08-24T23:08:47+03:00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