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الخريمي
</w:t>
      </w:r>
    </w:p>
    <w:p>
      <w:pPr>
        <w:jc w:val="start"/>
        <w:bidi/>
      </w:pPr>
      <w:r>
        <w:rPr>
          <w:rFonts w:ascii="arial" w:hAnsi="arial" w:eastAsia="arial" w:cs="arial"/>
          <w:sz w:val="28"/>
          <w:szCs w:val="28"/>
          <w:b w:val="1"/>
          <w:bCs w:val="1"/>
          <w:rtl/>
        </w:rPr>
        <w:t xml:space="preserve">أبو يعقوب الخريمي
</w:t>
      </w:r>
    </w:p>
    <w:p>
      <w:pPr/>
      <w:r>
        <w:rPr/>
        <w:t xml:space="preserve">أبو يعقوب الخريمي إسحاق بن حسان أبو يعقوب الشاعر المعروف بالخريمي من خراسان من أبناء السغد. اتصل بخريم بن عامر المري فنسب إليه وقيل لاتصاله بعثمان ابن خريم الناعم. كان من الشعراء الفصحاء، توفي سنة أربع عشرة ومائتين، ومن شعره قوله:</w:t>
      </w:r>
    </w:p>
    <w:p/>
    <w:p>
      <w:pPr>
        <w:jc w:val="center"/>
      </w:pPr>
      <w:r>
        <w:rPr>
          <w:color w:val="ff0000"/>
        </w:rPr>
        <w:t xml:space="preserve">باحت ببلواه جفونه</w:t>
      </w:r>
      <w:r>
        <w:rPr>
          <w:color w:val="ff0000"/>
        </w:rPr>
        <w:t xml:space="preserve">      </w:t>
      </w:r>
      <w:r>
        <w:rPr>
          <w:color w:val="ff0000"/>
        </w:rPr>
        <w:t xml:space="preserve">وجرت بأدمعه شؤونه</w:t>
      </w:r>
    </w:p>
    <w:p/>
    <w:p>
      <w:pPr>
        <w:jc w:val="center"/>
      </w:pPr>
      <w:r>
        <w:rPr>
          <w:color w:val="ff0000"/>
        </w:rPr>
        <w:t xml:space="preserve">لما رأى شيبا علا</w:t>
      </w:r>
      <w:r>
        <w:rPr>
          <w:color w:val="ff0000"/>
        </w:rPr>
        <w:t xml:space="preserve">      </w:t>
      </w:r>
      <w:r>
        <w:rPr>
          <w:color w:val="ff0000"/>
        </w:rPr>
        <w:t xml:space="preserve">ه ولم يحن في الوقت حينه</w:t>
      </w:r>
    </w:p>
    <w:p/>
    <w:p>
      <w:pPr>
        <w:jc w:val="center"/>
      </w:pPr>
      <w:r>
        <w:rPr>
          <w:color w:val="ff0000"/>
        </w:rPr>
        <w:t xml:space="preserve">فعلا على فقد الشبا</w:t>
      </w:r>
      <w:r>
        <w:rPr>
          <w:color w:val="ff0000"/>
        </w:rPr>
        <w:t xml:space="preserve">      </w:t>
      </w:r>
      <w:r>
        <w:rPr>
          <w:color w:val="ff0000"/>
        </w:rPr>
        <w:t xml:space="preserve">ب وفقد من يهوى أنينه</w:t>
      </w:r>
    </w:p>
    <w:p/>
    <w:p>
      <w:pPr>
        <w:jc w:val="center"/>
      </w:pPr>
      <w:r>
        <w:rPr>
          <w:color w:val="ff0000"/>
        </w:rPr>
        <w:t xml:space="preserve">ما كان أنجح سعيه</w:t>
      </w:r>
      <w:r>
        <w:rPr>
          <w:color w:val="ff0000"/>
        </w:rPr>
        <w:t xml:space="preserve">      </w:t>
      </w:r>
      <w:r>
        <w:rPr>
          <w:color w:val="ff0000"/>
        </w:rPr>
        <w:t xml:space="preserve">وشبابه فيه معينه</w:t>
      </w:r>
    </w:p>
    <w:p/>
    <w:p>
      <w:pPr>
        <w:jc w:val="center"/>
      </w:pPr>
      <w:r>
        <w:rPr>
          <w:color w:val="ff0000"/>
        </w:rPr>
        <w:t xml:space="preserve">واللهو يحسن بالفتى</w:t>
      </w:r>
      <w:r>
        <w:rPr>
          <w:color w:val="ff0000"/>
        </w:rPr>
        <w:t xml:space="preserve">      </w:t>
      </w:r>
      <w:r>
        <w:rPr>
          <w:color w:val="ff0000"/>
        </w:rPr>
        <w:t xml:space="preserve">ما لم يكن شيب يشينه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2026-07-29T05:14:58+03:00</dcterms:created>
  <dcterms:modified xsi:type="dcterms:W3CDTF">2026-07-29T05:14:58+03:00</dcterms:modified>
</cp:coreProperties>
</file>

<file path=docProps/custom.xml><?xml version="1.0" encoding="utf-8"?>
<Properties xmlns="http://schemas.openxmlformats.org/officeDocument/2006/custom-properties" xmlns:vt="http://schemas.openxmlformats.org/officeDocument/2006/docPropsVTypes"/>
</file>