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كيسان المقبري
</w:t>
      </w:r>
    </w:p>
    <w:p>
      <w:pPr>
        <w:jc w:val="start"/>
        <w:bidi/>
      </w:pPr>
      <w:r>
        <w:rPr>
          <w:rFonts w:ascii="arial" w:hAnsi="arial" w:eastAsia="arial" w:cs="arial"/>
          <w:sz w:val="28"/>
          <w:szCs w:val="28"/>
          <w:b w:val="1"/>
          <w:bCs w:val="1"/>
          <w:rtl/>
        </w:rPr>
        <w:t xml:space="preserve">كيسان المقبري
</w:t>
      </w:r>
    </w:p>
    <w:p>
      <w:pPr/>
      <w:r>
        <w:rPr/>
        <w:t xml:space="preserve">كيسان المقبري  كيسان المقبري المدني، ابو سعيد: تابعي ثقة كثير الحديث كان من موالي فلم يعرف نسبه. وكان منزله بالقرب من المقابر فاشتهر بالمقبري او لانه ولى النظر في حفر القبور. </w:t>
      </w:r>
    </w:p>
    <w:p>
      <w:pPr>
        <w:jc w:val="start"/>
        <w:bidi/>
      </w:pPr>
      <w:r>
        <w:rPr>
          <w:sz w:val="24"/>
          <w:szCs w:val="24"/>
          <w:b w:val="1"/>
          <w:bCs w:val="1"/>
          <w:rtl/>
        </w:rPr>
        <w:t xml:space="preserve">
الأعلام،(دار العلم للملايين - بيروت،2002،ط 15،ج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(ب) أبو سعيد المقبري، اسمه كيسان مولى ليث.</w:t>
      </w:r>
    </w:p>
    <w:p/>
    <w:p>
      <w:pPr/>
      <w:r>
        <w:rPr/>
        <w:t xml:space="preserve">ذكره الواقدي فيمن كان مسلما على عهد رسول الله صلى الله عليه وسلم، وكان منزله عند المقابر، فقيل: «المقبري» لذلك، توفي بالمدينة أيام الوليد بن عبد الملك. وقد روى عن عمر، وأكثر رواياته عن أبي هريرة.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1335)/(دار الكتب العلمية - بيروت،1994،ط 1،ج 6،ص 140)/(دار الفكر - بيروت،1989،ط 1،ج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w:t>
      </w:r>
    </w:p>
    <w:p>
      <w:pPr/>
      <w:r>
        <w:rPr/>
        <w:t xml:space="preserve">كيسان أبو سعيد المقبري المدني، وهو أبو سعيد صاحب العباس مولى أم شريك.</w:t>
      </w:r>
    </w:p>
    <w:p/>
    <w:p>
      <w:pPr/>
      <w:r>
        <w:rPr/>
        <w:t xml:space="preserve">له إدراك، وكان على عهد عمر رجلا فجعله على حفر القبور بالمدينة.</w:t>
      </w:r>
    </w:p>
    <w:p/>
    <w:p>
      <w:pPr/>
      <w:r>
        <w:rPr/>
        <w:t xml:space="preserve">وقد روى عن أبي هريرة، وأبي شريح، وأبي سعيد، وعقبة بن عامر، وغيرهم، ولكنه لم يكثر، وجل حديثه عند ولده سعيد.</w:t>
      </w:r>
    </w:p>
    <w:p/>
    <w:p>
      <w:pPr/>
      <w:r>
        <w:rPr/>
        <w:t xml:space="preserve">روى عنه ولده سعيد، وحفيده عبد الله، وعمرو بن أبي عمرو، وغيرهم.</w:t>
      </w:r>
    </w:p>
    <w:p/>
    <w:p>
      <w:pPr/>
      <w:r>
        <w:rPr/>
        <w:t xml:space="preserve">وحكى ابن الأمين في «ذيل الاستيعاب» عن الواقدي أنه أدرك النبي صلى الله عليه وآله وسلم.</w:t>
      </w:r>
    </w:p>
    <w:p/>
    <w:p>
      <w:pPr/>
      <w:r>
        <w:rPr/>
        <w:t xml:space="preserve">وذكره ابن سعد في الطبقة الأولى من تابعي أهل المدينة، وقال: مات في خلافة الوليد بن عبد الملك، وقيل سنة مائة، وقال الطحاوي: مات سنة مائة وخمس وعشرين، وهذا وهم منه، فإنما هي سنة وفاة ولده سعيد، وبنى الطحاوي على ذلك روايته عن أبي رافع، والحسن بن علي. وقد صرح أبو داود في روايته عن أبي رافع بالسماع، فبطل البناء المذكور.</w:t>
      </w:r>
    </w:p>
    <w:p/>
    <w:p>
      <w:pPr/>
      <w:r>
        <w:rPr/>
        <w:t xml:space="preserve">ووثقه النسائي، واحتج به الجماعة، وفرق ابن حبان بين أبي سعيد مولى أم شريك وهو المقبري، وأبي سعيد صاحب العباس.</w:t>
      </w:r>
    </w:p>
    <w:p/>
    <w:p>
      <w:pPr/>
      <w:r>
        <w:rPr/>
        <w:t xml:space="preserve">وقال أبو أحمد الحاكم: أنبأنا البغوي، حدثنا بشر أي ابن الوليد، حدثنا عبد العزيز ابن الماجشون، عن أبي صخر، عن أبي سعيد المقبري، قال: أتيت عمر بن الخطاب بمائتي درهم، فقلت: يا أمير المؤمنين، هذه زكاة مالي قال: وقد عففت يا كيسان؟ قلت: نعم.</w:t>
      </w:r>
    </w:p>
    <w:p/>
    <w:p>
      <w:pPr/>
      <w:r>
        <w:rPr/>
        <w:t xml:space="preserve">قال: اذهب بها أنت فاقسمها. قال الحاكم: قيل له المقبري، لأنه كان يحفر مقبرة بني دينار. وقيل: كان نازلا بقرب المقبرة.</w:t>
      </w:r>
    </w:p>
    <w:p/>
    <w:p>
      <w:pPr/>
      <w:r>
        <w:rPr/>
        <w:t xml:space="preserve">قلت: وثبت في صحيح البخاري أنه كان ينزل المقابر، وأخرج البيهقي في «المعرفة»، من طريق سعيد بن أبي سعيد المقبري، عن أبيه، قال: اشترتني امرأة فكاتبتني على أربعين ألفا فأديت إليها عامة ذلك، ثم حملت ما بقي إليها، فقالت: لا والله حتى آخذه شهرا بشهر، وسنة بسنة، فذكرت ذلك لعمر، فقال: ارفعه إلى بيت المال، ثم قال: إن هذا مالك، وقد عتق أبو سعيد فإن شئت فخذي شهرا بشهر أو سنة بسنة، قال: فأرسلت فأخذته من بيت المال.</w:t>
      </w:r>
    </w:p>
    <w:p>
      <w:pPr>
        <w:jc w:val="start"/>
        <w:bidi/>
      </w:pPr>
      <w:r>
        <w:rPr>
          <w:sz w:val="24"/>
          <w:szCs w:val="24"/>
          <w:b w:val="1"/>
          <w:bCs w:val="1"/>
          <w:rtl/>
        </w:rPr>
        <w:t xml:space="preserve">
الإصابة في تمييز الصحابة،(دار الكتب العلمية - بيروت،1995،ط 1،ج 5،ص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اسمه كيسان - تقدم في الأسماء.</w:t>
      </w:r>
    </w:p>
    <w:p>
      <w:pPr>
        <w:jc w:val="start"/>
        <w:bidi/>
      </w:pPr>
      <w:r>
        <w:rPr>
          <w:sz w:val="24"/>
          <w:szCs w:val="24"/>
          <w:b w:val="1"/>
          <w:bCs w:val="1"/>
          <w:rtl/>
        </w:rPr>
        <w:t xml:space="preserve">
الإصابة في تمييز الصحابة،(دار الكتب العلمية - بيروت،1995،ط 1،ج 7،ص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اسمه كيسان، يأتي -إن شاء الله تعالى- في حرف الكاف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كيسان أبو سعيد المقبري مولى الجندعيين: كان ينزل المقابر بالمدينة، يقال له: صاحب العباء. روى عن عمر وعلي وعبد الله بن سلام وأبي هريرة وعقبن بن عامر وعبد الله بن وديعة وغيرهم. وذكره الواقدي في من كان مسلما على عهد النبي صلى الله عليه وسلم. وتوفي في حدود المائة،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اسمه كيسان، مولى لبني ليث. ذكره الواقدي فيمن كان مسلما على عهد رسول الله صلى الله عليه وسلم، وكان منزله عند المقابر، فقالوا له: المقبري لذلك. وتوفي بالمدينة في خلافة الوليد بن عبد الملك، وقد روى عن عمر.</w:t>
      </w:r>
    </w:p>
    <w:p>
      <w:pPr>
        <w:jc w:val="start"/>
        <w:bidi/>
      </w:pPr>
      <w:r>
        <w:rPr>
          <w:sz w:val="24"/>
          <w:szCs w:val="24"/>
          <w:b w:val="1"/>
          <w:bCs w:val="1"/>
          <w:rtl/>
        </w:rPr>
        <w:t xml:space="preserve">
الاستيعاب في معرفة الأصحاب،(دار الجيل - بيروت،1992،ط 1،ج 4،ص 1673)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واسمه كيسان وهو مولى لبني جندع من بني ليث بن بكر بن عبد مناة بن كنانة. وكان منزله عند المقابر. فقالوا المقبري.</w:t>
      </w:r>
    </w:p>
    <w:p/>
    <w:p>
      <w:pPr/>
      <w:r>
        <w:rPr/>
        <w:t xml:space="preserve">قال: أخبرنا محمد بن عمر قال: أخبرني الوليد بن كثير ويونس بن حمران ومحمد بن مسلم الجوسق عن سعيد بن أبي سعيد المقبري عن أبيه قال: كنت مملوكا لرجل من بني جندع فكاتبني على أربعين ألفا وشاة لكل أضحى. قال فتهيأ المال فجئت به إليه فأبى أن يأخذه إلا على النجوم. فجئت عمر بن الخطاب فذكرت ذلك له فقال: يا يرفأ خذ المال فضعه في بيت المال ثم ائتنا العشية نكتب عتقك. ثم إن شاء مولاك أخذه وإن شاء تركه. قال فحملت المال إلى بيت المال فلما بلغ مولاي جاء فأخذ المال. قال ثم أتيت عمر بزكاة مالي بعد ذلك فقال: أخذت من المال شيئا منذ عتقت؟ قال قلت: لا. قال: فارجع به حتى تأخذ منا شيئا ثم ائتنا بعد.</w:t>
      </w:r>
    </w:p>
    <w:p/>
    <w:p>
      <w:pPr/>
      <w:r>
        <w:rPr/>
        <w:t xml:space="preserve">قال: أخبرنا خالد بن مخلد قال: حدثني محمد بن موسى قال: حدثني رجل عن أبي سعيد المقبري قال: كنت مكاتبا فكلمت مولاي أن يقبض كتابي فأبى. فأتيت عمر بن الخطاب فذكرت ذلك له فقال: يا يرفأ اقبض المال منه واجعله في ناحية البيت. وقال: اذهب فأنت حر. قال فجئته من عام القابل بصدقة مالي فقال: أخذت منا شيئا فرضنا لك؟ قلت: لا. فردها علي.</w:t>
      </w:r>
    </w:p>
    <w:p/>
    <w:p>
      <w:pPr/>
      <w:r>
        <w:rPr/>
        <w:t xml:space="preserve">أخبرنا يزيد بن هارون قال: أخبرنا عبد العزيز بن عبد الله بن أبي سلمة عن أبي صخرة. وقال غير يزيد عن أبي صخرة عن أبي سعيد المقبري قال: أتيت عمر بن الخطاب بمائتي درهم فقلت: خذ هذه زكاة مالي. فقال: أعتقت يا كيسان؟ فقلت:</w:t>
      </w:r>
    </w:p>
    <w:p/>
    <w:p>
      <w:pPr/>
      <w:r>
        <w:rPr/>
        <w:t xml:space="preserve">نعم. قال: اذهب فتصدق بها.</w:t>
      </w:r>
    </w:p>
    <w:p/>
    <w:p>
      <w:pPr/>
      <w:r>
        <w:rPr/>
        <w:t xml:space="preserve">أخبرنا الفضل بن دكين عن سفيان بن عيينة عن الوليد بن كثير قال: سمعت سعيدا المقبري عن أبيه قال: أتيت عمر بن الخطاب بزكاة مالي فقال: أخذت في ديواننا شيئا؟ قال قلت: لا. قال: فاذهب به.</w:t>
      </w:r>
    </w:p>
    <w:p/>
    <w:p>
      <w:pPr/>
      <w:r>
        <w:rPr/>
        <w:t xml:space="preserve">قال محمد بن عمر: وقد روى أبو سعيد عن عمر. وكان ثقة كثير الحديث.</w:t>
      </w:r>
    </w:p>
    <w:p/>
    <w:p>
      <w:pPr/>
      <w:r>
        <w:rPr/>
        <w:t xml:space="preserve">وتوفي سنة مائة في خلافة عمر بن عبد العزيز. وقال غيره: توفي بالمدينة في خلافة الوليد بن عبد الملك.</w:t>
      </w:r>
    </w:p>
    <w:p>
      <w:pPr>
        <w:jc w:val="start"/>
        <w:bidi/>
      </w:pPr>
      <w:r>
        <w:rPr>
          <w:sz w:val="24"/>
          <w:szCs w:val="24"/>
          <w:b w:val="1"/>
          <w:bCs w:val="1"/>
          <w:rtl/>
        </w:rPr>
        <w:t xml:space="preserve">
الطبقات الكبرى،(دار الكتب العلمية - بيروت،1990،ط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اسمه كيسان
</w:t>
      </w:r>
    </w:p>
    <w:p>
      <w:pPr/>
      <w:r>
        <w:rPr/>
        <w:t xml:space="preserve">أبو سعيد المقبري اسمه كيسان مولى أم شريك من بني جندع بن ليث بن بكر والد سعيد بن أبي سعيد المقبري وانما سمى المقبري لانه كان يأوى المقبرة بالليالى وقد قيل ان داره كانت بجنب المقبرة فنسب إليها مات سنة 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صاحب العباء، المقبري 
</w:t>
      </w:r>
    </w:p>
    <w:p>
      <w:pPr/>
      <w:r>
        <w:rPr/>
        <w:t xml:space="preserve">كيسان، أبو سعيد، صاحب العباء، المقبري. </w:t>
      </w:r>
    </w:p>
    <w:p/>
    <w:p>
      <w:pPr/>
      <w:r>
        <w:rPr/>
        <w:t xml:space="preserve">سمع عمر.</w:t>
      </w:r>
    </w:p>
    <w:p/>
    <w:p>
      <w:pPr/>
      <w:r>
        <w:rPr/>
        <w:t xml:space="preserve">روى عنه أبو صخر حميد.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المقبري
</w:t>
      </w:r>
    </w:p>
    <w:p>
      <w:pPr/>
      <w:r>
        <w:rPr/>
        <w:t xml:space="preserve">كيسان أبو سعيد المقبري </w:t>
      </w:r>
    </w:p>
    <w:p/>
    <w:p>
      <w:pPr/>
      <w:r>
        <w:rPr/>
        <w:t xml:space="preserve">عن عمر وأبي هريرة وعنه ابنه سعيد وجماعة مات سنة 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كيسان 4658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المدني أبو سعيد المقبري
</w:t>
      </w:r>
    </w:p>
    <w:p>
      <w:pPr/>
      <w:r>
        <w:rPr/>
        <w:t xml:space="preserve">كيسان المدني أبو سعيد المقبري </w:t>
      </w:r>
    </w:p>
    <w:p/>
    <w:p>
      <w:pPr/>
      <w:r>
        <w:rPr/>
        <w:t xml:space="preserve">قال ابن أبي حاتم صاحب العباء مولى بني الليث وإنما سمي المقبري لأنه كان يحفظ مقبرة بني دينار ويقال كان نازلا بقرب مقبرة قال عمرو بن علي مات سنة مائة</w:t>
      </w:r>
    </w:p>
    <w:p/>
    <w:p>
      <w:pPr/>
      <w:r>
        <w:rPr/>
        <w:t xml:space="preserve">روى عن أبي هريرة في الإيمان والصلاة والزكاة والحج والحدود والجهاد وذكر الأنبياء والدعاء وصفة الجنة</w:t>
      </w:r>
    </w:p>
    <w:p/>
    <w:p>
      <w:pPr/>
      <w:r>
        <w:rPr/>
        <w:t xml:space="preserve">روى عنه ابنه سعيد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كيسان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كيسان
</w:t>
      </w:r>
    </w:p>
    <w:p>
      <w:pPr/>
      <w:r>
        <w:rPr/>
        <w:t xml:space="preserve">أبو سعيد المقبري كيسان</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اسمه كيسان مولى أم شريك من بني جندع بن ليث بن بكر رأى عمر بن الخطاب وعلي بن أبي طالب ويروي عن أبي هريرة عداده في أهل المدينة روى عنه ابنه سعيد بن أبي سعيد مات بالمدينة في إمارة الوليد بن عبد الملك سنة مائة وقد قيل إنه مات في خلافة عمر بن عبد العزيز وكان كيسان كاتبته أم شريك على أربعين ألف درهم وشاة عند كل أضحى فأداها وعتق وإنما قيل له المقبري لأن منزله كان بالقرب من المقابر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صاحب العباء
</w:t>
      </w:r>
    </w:p>
    <w:p>
      <w:pPr/>
      <w:r>
        <w:rPr/>
        <w:t xml:space="preserve">كيسان صاحب العباء </w:t>
      </w:r>
    </w:p>
    <w:p/>
    <w:p>
      <w:pPr/>
      <w:r>
        <w:rPr/>
        <w:t xml:space="preserve">يروي عن عمر بن الخطاب روى عنه أبو صخر حميد بن زياد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مدني تابعي ثقة قلت اسمه كيسان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المقبري
</w:t>
      </w:r>
    </w:p>
    <w:p>
      <w:pPr/>
      <w:r>
        <w:rPr/>
        <w:t xml:space="preserve">كيسان أبو سعيد المقبري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المقبري
</w:t>
      </w:r>
    </w:p>
    <w:p>
      <w:pPr/>
      <w:r>
        <w:rPr/>
        <w:t xml:space="preserve">كيسان أبو سعيد المقبري </w:t>
      </w:r>
    </w:p>
    <w:p/>
    <w:p>
      <w:pPr/>
      <w:r>
        <w:rPr/>
        <w:t xml:space="preserve">صاحب العباء يقال هو مولى بني ليث وكان منزله عند المقابر فقالوا المقبري توفي بالمدينة في خلافة عبد الملك روى عن عمر وأبي سعيد الخدري وأبي هريرة روى عنه ابنه سعيد وأبو صخر حميد بن زياد وثابت بن قيس أبو الغصن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2026-10-02T11:39:05+03:00</dcterms:created>
  <dcterms:modified xsi:type="dcterms:W3CDTF">2026-10-02T11:39:05+03:00</dcterms:modified>
</cp:coreProperties>
</file>

<file path=docProps/custom.xml><?xml version="1.0" encoding="utf-8"?>
<Properties xmlns="http://schemas.openxmlformats.org/officeDocument/2006/custom-properties" xmlns:vt="http://schemas.openxmlformats.org/officeDocument/2006/docPropsVTypes"/>
</file>