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ناظر سواد العراق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ناظر سواد العراق
</w:t>
      </w:r>
    </w:p>
    <w:p>
      <w:pPr/>
      <w:r>
        <w:rPr/>
        <w:t xml:space="preserve">ناظر سواد العراق أحمد بن عمران الرئيس نجم الدين الباجسرائي ناظر سواد العراق، كان نصيريا ظاهر الفسق، قتلوه في جمادى الآخرة سنة اثنتين وستين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2026-08-24T08:13:36+03:00</dcterms:created>
  <dcterms:modified xsi:type="dcterms:W3CDTF">2026-08-24T08:13:36+03:00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