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سلمة
</w:t>
      </w:r>
    </w:p>
    <w:p>
      <w:pPr/>
      <w:r>
        <w:rPr/>
        <w:t xml:space="preserve">كعب بن سلمة كعب بن سلمة بن سعد من الخزرج: جد جاهلي اشتهر من نسله ''ثابت بن جذع'' صحابي استشهد يوم الطائف و ''مرداس ابن مروان'' شهد الحديبية وكان أمين رسول الله (ص) على سهمان خيبر، و(عبد الله بن عمرو) شهد بدرا و استشهد يوم أحد و ''جابر بن عبد الله '' كان له عقب في مكان يعرف بالأنصاريين في إفريقية و ''عقبة بن عامر'' بدري من شهداء اليمامة و ''الحباب بن المنذر'' المتوفي سنة 20 هـ ، تقدمت ترجمته و ''كعب بن مالك '' الشاعر الآتية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2026-10-02T09:53:38+03:00</dcterms:created>
  <dcterms:modified xsi:type="dcterms:W3CDTF">2026-10-02T09:53:38+03:00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