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بن جعوان
</w:t>
      </w:r>
    </w:p>
    <w:p>
      <w:pPr>
        <w:jc w:val="start"/>
        <w:bidi/>
      </w:pPr>
      <w:r>
        <w:rPr>
          <w:rFonts w:ascii="arial" w:hAnsi="arial" w:eastAsia="arial" w:cs="arial"/>
          <w:sz w:val="28"/>
          <w:szCs w:val="28"/>
          <w:b w:val="1"/>
          <w:bCs w:val="1"/>
          <w:rtl/>
        </w:rPr>
        <w:t xml:space="preserve">شهاب الدين بن جعوان
</w:t>
      </w:r>
    </w:p>
    <w:p>
      <w:pPr/>
      <w:r>
        <w:rPr/>
        <w:t xml:space="preserve">شهاب الدين بن جعوان أحمد بن العباس بن جعوان الإمام المحقق الزاهد شهاب الدين الأنصاري الدمشقي الشافعي أخو الحافظ شمس الدين محمد، وقد تقدم ذكره، روى أحمد جزء ابن عرفة عن ابن عبد الدايم وسمع من أخيه، وأقبل على الفقه فبرع فيه وأفتى وانقطع عن الناس، وكان من تلامذة محيي الدين النووي، توفي سنة تسع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جعوان
</w:t>
      </w:r>
    </w:p>
    <w:p>
      <w:pPr/>
      <w:r>
        <w:rPr/>
        <w:t xml:space="preserve">ابن جعوان أحمد بن عباس بن جعوان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العباس بن جعوان
</w:t>
      </w:r>
    </w:p>
    <w:p>
      <w:pPr/>
      <w:r>
        <w:rPr/>
        <w:t xml:space="preserve">أحمد بن العباس بن جعوان الإمام الزاهد شهاب الدين الأنصاري الدمشقي الشافعي، أخو الحافظ شمس الدين محمد، وسيأتي ذكره في المحمدين إن شاء الله تعالى. </w:t>
      </w:r>
    </w:p>
    <w:p/>
    <w:p>
      <w:pPr/>
      <w:r>
        <w:rPr/>
        <w:t xml:space="preserve">روى أحمد هذا ’’جزء ابن عرفة’’ عن ابن عبد الدائم، وسمع مع أخيه كثيرا، وأقبل على الفقه فبرع فيه، ولم يكن من يوفيه قدره لما يوافيه، وأفتى الناس زمانا، وانقطع عنهم ينثر من العلم جمانا، وهو من تلامذة الشيخ محيي الدين النووي. </w:t>
      </w:r>
    </w:p>
    <w:p/>
    <w:p>
      <w:pPr/>
      <w:r>
        <w:rPr/>
        <w:t xml:space="preserve">وتوفي رحمه تعالى سنة تسع وتسعين وست مائة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عباس بن جعوان
</w:t>
      </w:r>
    </w:p>
    <w:p>
      <w:pPr/>
      <w:r>
        <w:rPr/>
        <w:t xml:space="preserve">أحمد بن عباس بن جعوان الشيخ الإمام الزاهد الورع شهاب الدين بن كمال الدين الأنصاري الشافعي.</w:t>
      </w:r>
    </w:p>
    <w:p/>
    <w:p>
      <w:pPr/>
      <w:r>
        <w:rPr/>
        <w:t xml:space="preserve">كان فقيها فاضلا متقشفا منقطعا عن الناس، سمع الكثير بإفادة أخيه شمس الدين وحدث ب جزء ابن عرفة عن ابن عبد الدائم، وكان يكتب في الفتوى، ويعتمد عليه في نقل المذهب.</w:t>
      </w:r>
    </w:p>
    <w:p/>
    <w:p>
      <w:pPr/>
      <w:r>
        <w:rPr/>
        <w:t xml:space="preserve">وتوفي رحمه الله تعالى في شعبان سنة تسع وتسعين وست مئة بالمدرسة الناصرية، ودفن برا الباب الصغير.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عباس بن جعوان الفقيه شهاب الدين الدمشقي
</w:t>
      </w:r>
    </w:p>
    <w:p>
      <w:pPr/>
      <w:r>
        <w:rPr/>
        <w:t xml:space="preserve">أحمد بن محمد بن عباس بن جعوان الفقيه شهاب الدين الدمشقي كان ورعا أخذ عن النووي وروى عن ابن عبد الدائم</w:t>
      </w:r>
    </w:p>
    <w:p/>
    <w:p>
      <w:pPr/>
      <w:r>
        <w:rPr/>
        <w:t xml:space="preserve">توفي في شعبان سنة تسع وتسعين وستمائة بدمشق</w:t>
      </w:r>
    </w:p>
    <w:p>
      <w:pPr>
        <w:jc w:val="start"/>
        <w:bidi/>
      </w:pPr>
      <w:r>
        <w:rPr>
          <w:sz w:val="24"/>
          <w:szCs w:val="24"/>
          <w:b w:val="1"/>
          <w:bCs w:val="1"/>
          <w:rtl/>
        </w:rPr>
        <w:t xml:space="preserve">
طبقات الشافعية الكبرى،(دار هجر - القاهرة،1992،ط 2،ج 8،ص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عباس بن جعوان الفقيه شهاب الدين الدمشقي
</w:t>
      </w:r>
    </w:p>
    <w:p>
      <w:pPr/>
      <w:r>
        <w:rPr/>
        <w:t xml:space="preserve">أحمد بن محمد بن عباس بن جعوان الفقيه شهاب الدين الدمشقي </w:t>
      </w:r>
    </w:p>
    <w:p/>
    <w:p>
      <w:pPr/>
      <w:r>
        <w:rPr/>
        <w:t xml:space="preserve">كان ورعاً أخذ عن النووى، وروى عن ابن عبد الدائم، مات في شعبان سنة تسع وتسعين وستمائة بدمشق، وكان عمدة في نقل المذهب.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2026-08-25T09:54:03+03:00</dcterms:created>
  <dcterms:modified xsi:type="dcterms:W3CDTF">2026-08-25T09:54:03+03:00</dcterms:modified>
</cp:coreProperties>
</file>

<file path=docProps/custom.xml><?xml version="1.0" encoding="utf-8"?>
<Properties xmlns="http://schemas.openxmlformats.org/officeDocument/2006/custom-properties" xmlns:vt="http://schemas.openxmlformats.org/officeDocument/2006/docPropsVTypes"/>
</file>