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الزنجاني الشاعر محمد بن الفضل أبو عبد الرحمن الزنجاني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الزنجاني الشاعر محمد بن الفضل أبو عبد الرحمن الزنجاني الشاعر
</w:t>
      </w:r>
    </w:p>
    <w:p>
      <w:pPr/>
      <w:r>
        <w:rPr/>
        <w:t xml:space="preserve">الزنجاني الشاعر محمد بن الفضل أبو عبد الرحمن الزنجاني الشاعر توفي سنة عشرين وست مائة تقريبا.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قسما بأيام الصفا ووصالكم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والجمع في جمع وذاك الملتزم</w:t>
      </w:r>
    </w:p>
    <w:p/>
    <w:p>
      <w:pPr>
        <w:jc w:val="center"/>
      </w:pPr>
      <w:r>
        <w:rPr>
          <w:color w:val="ff0000"/>
        </w:rPr>
        <w:t xml:space="preserve">ما اخترت بعدكم بديلا لا ولا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نادمت بعد فراقكم إلا الندم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العين تشتاق أن تراكم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فاغتنموا الأجر في الوصال</w:t>
      </w:r>
    </w:p>
    <w:p/>
    <w:p>
      <w:pPr>
        <w:jc w:val="center"/>
      </w:pPr>
      <w:r>
        <w:rPr>
          <w:color w:val="ff0000"/>
        </w:rPr>
        <w:t xml:space="preserve">منوا على عبدكم بوصل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 ابعثوا طارق الخيال</w:t>
      </w:r>
    </w:p>
    <w:p/>
    <w:p>
      <w:pPr>
        <w:jc w:val="center"/>
      </w:pPr>
      <w:r>
        <w:rPr>
          <w:color w:val="ff0000"/>
        </w:rPr>
        <w:t xml:space="preserve">جودوا على فاقتي وفقري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كفيتم حادث الليالي</w:t>
      </w:r>
    </w:p>
    <w:p/>
    <w:p>
      <w:pPr>
        <w:jc w:val="center"/>
      </w:pPr>
      <w:r>
        <w:rPr>
          <w:color w:val="ff0000"/>
        </w:rPr>
        <w:t xml:space="preserve">نأيتم عن سواد عيني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وأنتم في سواد بالي</w:t>
      </w:r>
    </w:p>
    <w:p/>
    <w:p>
      <w:pPr>
        <w:jc w:val="center"/>
      </w:pPr>
      <w:r>
        <w:rPr>
          <w:color w:val="ff0000"/>
        </w:rPr>
        <w:t xml:space="preserve">سركم في صميم قلبي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بضاعة القوم في الرحال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الزنجاني الشاعر
</w:t>
      </w:r>
    </w:p>
    <w:p>
      <w:pPr/>
      <w:r>
        <w:rPr/>
        <w:t xml:space="preserve">الزنجاني الشاعر اسمه محمد بن الفضل.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2026-08-26T02:18:52+03:00</dcterms:created>
  <dcterms:modified xsi:type="dcterms:W3CDTF">2026-08-26T02:18:52+03:00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