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 البغداذي محمد بن عبد الواحد التميمي البغداذي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 البغداذي محمد بن عبد الواحد التميمي البغداذي
</w:t>
      </w:r>
    </w:p>
    <w:p>
      <w:pPr/>
      <w:r>
        <w:rPr/>
        <w:t xml:space="preserve">التميمي البغداذي محمد بن عبد الواحد التميمي البغداذي أورد له الثعالبي في التتمة قوله:</w:t>
      </w:r>
    </w:p>
    <w:p/>
    <w:p>
      <w:pPr>
        <w:jc w:val="center"/>
      </w:pPr>
      <w:r>
        <w:rPr>
          <w:color w:val="ff0000"/>
        </w:rPr>
        <w:t xml:space="preserve">إن زارني لم أنم من طيب زورته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جفا لم أنم من شدة الحرق</w:t>
      </w:r>
    </w:p>
    <w:p/>
    <w:p>
      <w:pPr>
        <w:jc w:val="center"/>
      </w:pPr>
      <w:r>
        <w:rPr>
          <w:color w:val="ff0000"/>
        </w:rPr>
        <w:t xml:space="preserve">ففي الوصال جفوني غير راقدة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السرور وفي الهجران من قلقي</w:t>
      </w:r>
    </w:p>
    <w:p/>
    <w:p>
      <w:pPr>
        <w:jc w:val="center"/>
      </w:pPr>
      <w:r>
        <w:rPr>
          <w:color w:val="ff0000"/>
        </w:rPr>
        <w:t xml:space="preserve">إني لأخشى حريقا إن علا نفسي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وأتقي إن جرى دمعي من الغرق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قلت إذ قيل لي حبيبك يشكو</w:t>
      </w:r>
      <w:r>
        <w:rPr>
          <w:color w:val="ff0000"/>
        </w:rPr>
        <w:t xml:space="preserve">      </w:t>
      </w:r>
      <w:r>
        <w:rPr>
          <w:color w:val="ff0000"/>
        </w:rPr>
        <w:t xml:space="preserve">رمدا سلط السهاد عليه</w:t>
      </w:r>
    </w:p>
    <w:p/>
    <w:p>
      <w:pPr>
        <w:jc w:val="center"/>
      </w:pPr>
      <w:r>
        <w:rPr>
          <w:color w:val="ff0000"/>
        </w:rPr>
        <w:t xml:space="preserve">لا يظن الحسود ذاك وإن د</w:t>
      </w:r>
      <w:r>
        <w:rPr>
          <w:color w:val="ff0000"/>
        </w:rPr>
        <w:t xml:space="preserve">      </w:t>
      </w:r>
      <w:r>
        <w:rPr>
          <w:color w:val="ff0000"/>
        </w:rPr>
        <w:t xml:space="preserve">ب دبيب التوريد في وجنتيه</w:t>
      </w:r>
    </w:p>
    <w:p/>
    <w:p>
      <w:pPr>
        <w:jc w:val="center"/>
      </w:pPr>
      <w:r>
        <w:rPr>
          <w:color w:val="ff0000"/>
        </w:rPr>
        <w:t xml:space="preserve">إنما خده غلالة ورد</w:t>
      </w:r>
      <w:r>
        <w:rPr>
          <w:color w:val="ff0000"/>
        </w:rPr>
        <w:t xml:space="preserve">      </w:t>
      </w:r>
      <w:r>
        <w:rPr>
          <w:color w:val="ff0000"/>
        </w:rPr>
        <w:t xml:space="preserve">نفضت صبغها على مقلتيه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نظرت تشوقا يوما إليه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فأثر ناظري في وجنتيه</w:t>
      </w:r>
    </w:p>
    <w:p/>
    <w:p>
      <w:pPr>
        <w:jc w:val="center"/>
      </w:pPr>
      <w:r>
        <w:rPr>
          <w:color w:val="ff0000"/>
        </w:rPr>
        <w:t xml:space="preserve">وجرد من لواحظه حساما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حمائله بنفسج عارضيه</w:t>
      </w:r>
    </w:p>
    <w:p/>
    <w:p>
      <w:pPr/>
      <w:r>
        <w:rPr/>
        <w:t xml:space="preserve">قلت: أخذه من قول الأول:</w:t>
      </w:r>
    </w:p>
    <w:p/>
    <w:p>
      <w:pPr>
        <w:jc w:val="center"/>
      </w:pPr>
      <w:r>
        <w:rPr>
          <w:color w:val="ff0000"/>
        </w:rPr>
        <w:t xml:space="preserve">سفك الدماء بصارم من نرجس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كانت حمائل غمده من آس</w:t>
      </w:r>
    </w:p>
    <w:p/>
    <w:p>
      <w:pPr/>
      <w:r>
        <w:rPr/>
        <w:t xml:space="preserve">وقوله في الكسوف:</w:t>
      </w:r>
    </w:p>
    <w:p/>
    <w:p>
      <w:pPr>
        <w:jc w:val="center"/>
      </w:pPr>
      <w:r>
        <w:rPr>
          <w:color w:val="ff0000"/>
        </w:rPr>
        <w:t xml:space="preserve">كأنما البدر وقد شانه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كسوفه في ليلة البدر</w:t>
      </w:r>
    </w:p>
    <w:p/>
    <w:p>
      <w:pPr>
        <w:jc w:val="center"/>
      </w:pPr>
      <w:r>
        <w:rPr>
          <w:color w:val="ff0000"/>
        </w:rPr>
        <w:t xml:space="preserve">وجه غلام حسن وجهه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جارت عليه ظلمة الشعر</w:t>
      </w:r>
    </w:p>
    <w:p/>
    <w:p>
      <w:pPr/>
      <w:r>
        <w:rPr/>
        <w:t xml:space="preserve">مثله قول الثعالبي:</w:t>
      </w:r>
    </w:p>
    <w:p/>
    <w:p>
      <w:pPr>
        <w:jc w:val="center"/>
      </w:pPr>
      <w:r>
        <w:rPr>
          <w:color w:val="ff0000"/>
        </w:rPr>
        <w:t xml:space="preserve">انظر إلى البدر في أسر الكسوف 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مستسلما لقضاء الله والقدر</w:t>
      </w:r>
    </w:p>
    <w:p/>
    <w:p>
      <w:pPr>
        <w:jc w:val="center"/>
      </w:pPr>
      <w:r>
        <w:rPr>
          <w:color w:val="ff0000"/>
        </w:rPr>
        <w:t xml:space="preserve">كأنه وجه معشوق أدل 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عشاقه فابتلاه الدهر بالشعر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2026-07-28T14:12:33+03:00</dcterms:created>
  <dcterms:modified xsi:type="dcterms:W3CDTF">2026-07-28T14:12:33+03:00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