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البيضاوي الشافعي ختن الطبري
</w:t>
      </w:r>
    </w:p>
    <w:p>
      <w:pPr>
        <w:jc w:val="start"/>
        <w:bidi/>
      </w:pPr>
      <w:r>
        <w:rPr>
          <w:rFonts w:ascii="arial" w:hAnsi="arial" w:eastAsia="arial" w:cs="arial"/>
          <w:sz w:val="28"/>
          <w:szCs w:val="28"/>
          <w:b w:val="1"/>
          <w:bCs w:val="1"/>
          <w:rtl/>
        </w:rPr>
        <w:t xml:space="preserve">أبو الحسن البيضاوي الشافعي ختن الطبري
</w:t>
      </w:r>
    </w:p>
    <w:p>
      <w:pPr/>
      <w:r>
        <w:rPr/>
        <w:t xml:space="preserve">أبو الحسن البيضاوي الشافعي ختن الطبري محمد بن محمد بن عبد الله بن أحمد القاضي أبو الحسن البيضاوي البغداذي الفقيه قاضي الكرخ ختن القاضي أبي الطيب الطبري وعليه تفقه حتى صار من كبار الأئمة وكان خيرا صالحا، قال الخطيب: كتبت عنه وكان صدوقا، توفي سنة ثمان وستين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البيضاوي الشافعي
</w:t>
      </w:r>
    </w:p>
    <w:p>
      <w:pPr/>
      <w:r>
        <w:rPr/>
        <w:t xml:space="preserve">البيضاوي الشافعي  اسمه محمد بن محمد بن عبد الله وأبو عبد الله سبط أبي الطيب طاهر.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أحمد القاضي أبو الحسن البيضاوي
</w:t>
      </w:r>
    </w:p>
    <w:p>
      <w:pPr/>
      <w:r>
        <w:rPr/>
        <w:t xml:space="preserve">محمد بن محمد بن عبد الله بن أحمد القاضي أبو الحسن البيضاوي ختن القاضي أبي الطيب</w:t>
      </w:r>
    </w:p>
    <w:p/>
    <w:p>
      <w:pPr/>
      <w:r>
        <w:rPr/>
        <w:t xml:space="preserve">قال الخطيب كتبت عنه وكان صدوقا</w:t>
      </w:r>
    </w:p>
    <w:p/>
    <w:p>
      <w:pPr/>
      <w:r>
        <w:rPr/>
        <w:t xml:space="preserve">توفي في شعبان سنة ثمان وستين وأربعمائة عن ست وسبعين سنة</w:t>
      </w:r>
    </w:p>
    <w:p>
      <w:pPr>
        <w:jc w:val="start"/>
        <w:bidi/>
      </w:pPr>
      <w:r>
        <w:rPr>
          <w:sz w:val="24"/>
          <w:szCs w:val="24"/>
          <w:b w:val="1"/>
          <w:bCs w:val="1"/>
          <w:rtl/>
        </w:rPr>
        <w:t xml:space="preserve">
طبقات الشافعية الكبرى،(دار هجر - القاهرة،1992،ط 2،ج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2026-08-24T14:17:07+03:00</dcterms:created>
  <dcterms:modified xsi:type="dcterms:W3CDTF">2026-08-24T14:17:07+03:00</dcterms:modified>
</cp:coreProperties>
</file>

<file path=docProps/custom.xml><?xml version="1.0" encoding="utf-8"?>
<Properties xmlns="http://schemas.openxmlformats.org/officeDocument/2006/custom-properties" xmlns:vt="http://schemas.openxmlformats.org/officeDocument/2006/docPropsVTypes"/>
</file>