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الأيوبي
</w:t>
      </w:r>
    </w:p>
    <w:p>
      <w:pPr>
        <w:jc w:val="start"/>
        <w:bidi/>
      </w:pPr>
      <w:r>
        <w:rPr>
          <w:rFonts w:ascii="arial" w:hAnsi="arial" w:eastAsia="arial" w:cs="arial"/>
          <w:sz w:val="28"/>
          <w:szCs w:val="28"/>
          <w:b w:val="1"/>
          <w:bCs w:val="1"/>
          <w:rtl/>
        </w:rPr>
        <w:t xml:space="preserve">المنصور الأيوبي
</w:t>
      </w:r>
    </w:p>
    <w:p>
      <w:pPr/>
      <w:r>
        <w:rPr/>
        <w:t xml:space="preserve">المنصور الأيوبي  فرخشان بن شاهنشاه بن نجم الدين ايوب، ابو سعد، عزالدين، الملك المنصور ابن اخي السلطان صلاح الدين: من سلاطين الايويبين. صاحب بعلبك. كان على دمشق واعمالها، استنابه فيها عمه صلاح الدين، لما عاد منها إلى الديار المصرية، فقام بضبط امورها واصلاح احوالها احسن قيام. وكان موصوفا بالكرم والشجاعة، له وقائع مع الافرنج في ساحل الشام، وله علم بالادب، ونظم ونثر فيهما جودة. وهو الذي يقول فيه ابن سعدان، من ابيات:</w:t>
      </w:r>
    </w:p>
    <w:p/>
    <w:p>
      <w:pPr>
        <w:jc w:val="center"/>
      </w:pPr>
      <w:r>
        <w:rPr>
          <w:color w:val="ff0000"/>
        </w:rPr>
        <w:t xml:space="preserve">اعجمي الانساب قصرت</w:t>
      </w:r>
      <w:r>
        <w:rPr>
          <w:color w:val="ff0000"/>
        </w:rPr>
        <w:t xml:space="preserve">      </w:t>
      </w:r>
      <w:r>
        <w:rPr>
          <w:color w:val="ff0000"/>
        </w:rPr>
        <w:t xml:space="preserve">الاعراب عنه سجعا ونظما ونثرا</w:t>
      </w:r>
    </w:p>
    <w:p/>
    <w:p>
      <w:pPr/>
      <w:r>
        <w:rPr/>
        <w:t xml:space="preserve">قال سبط ابن الجوزي: اشعاره كثيرة مدونة. وقال ابو شامة: كان عالما متفننا مطبوع النظم والنثر، ونبغ ابنه ’’الامجد’’ شاعرا ايضا. وهو اخو صاحب حماة تقي الدين ’’المظفر’’. </w:t>
      </w:r>
    </w:p>
    <w:p>
      <w:pPr>
        <w:jc w:val="start"/>
        <w:bidi/>
      </w:pPr>
      <w:r>
        <w:rPr>
          <w:sz w:val="24"/>
          <w:szCs w:val="24"/>
          <w:b w:val="1"/>
          <w:bCs w:val="1"/>
          <w:rtl/>
        </w:rPr>
        <w:t xml:space="preserve">
الأعلام،(دار العلم للملايين - بيروت،2002،ط 15،ج 5،ص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2026-10-01T20:52:12+03:00</dcterms:created>
  <dcterms:modified xsi:type="dcterms:W3CDTF">2026-10-01T20:52:12+03:00</dcterms:modified>
</cp:coreProperties>
</file>

<file path=docProps/custom.xml><?xml version="1.0" encoding="utf-8"?>
<Properties xmlns="http://schemas.openxmlformats.org/officeDocument/2006/custom-properties" xmlns:vt="http://schemas.openxmlformats.org/officeDocument/2006/docPropsVTypes"/>
</file>