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المعني
</w:t>
      </w:r>
    </w:p>
    <w:p>
      <w:pPr>
        <w:jc w:val="start"/>
        <w:bidi/>
      </w:pPr>
      <w:r>
        <w:rPr>
          <w:rFonts w:ascii="arial" w:hAnsi="arial" w:eastAsia="arial" w:cs="arial"/>
          <w:sz w:val="28"/>
          <w:szCs w:val="28"/>
          <w:b w:val="1"/>
          <w:bCs w:val="1"/>
          <w:rtl/>
        </w:rPr>
        <w:t xml:space="preserve">فخر الدين المعني
</w:t>
      </w:r>
    </w:p>
    <w:p>
      <w:pPr/>
      <w:r>
        <w:rPr/>
        <w:t xml:space="preserve">فخر الدين المعني  فخر الدين (الثاني) ابن قرقماس بن فخر الدين الاول، من ال معن: من اكبر امراء هذه الاسرة، من دروز الشرف (بلبنان) وكان لبعض اسلافه في ايام الحروب الصليبية بسورية شأن. ولد في الشوف وثبتت له امارتها بعد ابيه (سنة 1011هـ) ووالاه الحرافشة (حكام بعلبك في عهده) وعظم امره، وناوأ حكومة الآستانة، واستولى على صيدا وصفد وبيروت. وجردت عليه الحكومة التركية قوة لا قبل له بها، فركب البحر فارا إلى ايطاليا. وكان له اتصال بال مديسي (Medici) امراء فلورنسة، فنزل عندهم سنة 1201 هـ ، واقام إلى سنة 1026 وعفت عنه الحكومة العثمانية، فعاد إلى لبنان، واعيد إلى امارته. وانعم عليه بلقب (سلطان البر) وكان جده فخر الدين الاول، ينعت به. وامتدت سلطته من حدود حلب فلبنان إلى حدود القدس غربا. الا ان ولايات حلب ودمشق والقدس لم تكنم له علاقة بها، فطمع بالاستيلاء عليها. وشعرت الحكومة بفكرته هذه سنة 1036 فقبض عليه وحمل إلى الاستانة مقيدا مع ولدين له (نة 1043) فسجن مدة. ثم عفا عنه السلطان واستبقاه في الاستانة. فكثرت الوشات به، فامر السلطان بقتله وولديه، فقتلوا. وكان شجاعا باسلا، طموح النفس، عزيزها، كثير الفتك باعدائه، محبا للعمران، ابقى اثارا تدل عليه. قال المحبي: رأيت مدائحه مدونة في كتاب يبلغ مئة ورقة. قلت: ولعيسى اسكندر المعلوف كتاب (تاريخ الامير فخر الدين المعني الثاني- ط) في سيرته.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2026-10-01T19:04:11+03:00</dcterms:created>
  <dcterms:modified xsi:type="dcterms:W3CDTF">2026-10-01T19:04:11+03:00</dcterms:modified>
</cp:coreProperties>
</file>

<file path=docProps/custom.xml><?xml version="1.0" encoding="utf-8"?>
<Properties xmlns="http://schemas.openxmlformats.org/officeDocument/2006/custom-properties" xmlns:vt="http://schemas.openxmlformats.org/officeDocument/2006/docPropsVTypes"/>
</file>