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المعظم
</w:t>
      </w:r>
    </w:p>
    <w:p>
      <w:pPr>
        <w:jc w:val="start"/>
        <w:bidi/>
      </w:pPr>
      <w:r>
        <w:rPr>
          <w:rFonts w:ascii="arial" w:hAnsi="arial" w:eastAsia="arial" w:cs="arial"/>
          <w:sz w:val="28"/>
          <w:szCs w:val="28"/>
          <w:b w:val="1"/>
          <w:bCs w:val="1"/>
          <w:rtl/>
        </w:rPr>
        <w:t xml:space="preserve">الملك المعظم
</w:t>
      </w:r>
    </w:p>
    <w:p>
      <w:pPr/>
      <w:r>
        <w:rPr/>
        <w:t xml:space="preserve">الملك المعظم  عيسى (الملك المعظم) بن محمد (الملك العادل) أبي بكر بن أيوب، شرف الدين الأيوبي: سلطان الشام. من علماء الملوك. كان له مابين بلاد حمص والعريش، يدخل في ذلك بلاد الساحل التي كانت في أيدي المسلمين وبلاد الغور وفلسطين والقدس والكرك والشوبك وصرخد وغير ذلك. وكان يركب وحده لقتال الفرنج ثم تتلاحق به المماليك والجنود. وكان يجامل أخاه الكامل (صاحب مصر) فيخطب له في بلاد الشام ولا يذكر اسمه معه. ولم يكن يركب بالمواكب السلطانية ازدراءا لها. وكان عالما بفقه الحنفية والعربية. جعل لكل من يحفظ المفصل للزمخشري مئة دينار وخلعة، فحفظه جماعة. وصنف كتابا في الرد على ماجاء في (تاريخ بغداد) للخطيب، من التعرض لأبي حنيفة سماه (السهم المصيب في الرد على الخطيب- ط) وله كتاب في (العروض) و (ديوان شعر) و (شرح الجامع الكبير للشيباني) في فروع الحنفية. وخلف آثارا منها (المدرسة المعظمية) في صالحية دمشق. مولده بالقاهرة، ومنشأة ووفاته بدمشق. </w:t>
      </w:r>
    </w:p>
    <w:p>
      <w:pPr>
        <w:jc w:val="start"/>
        <w:bidi/>
      </w:pPr>
      <w:r>
        <w:rPr>
          <w:sz w:val="24"/>
          <w:szCs w:val="24"/>
          <w:b w:val="1"/>
          <w:bCs w:val="1"/>
          <w:rtl/>
        </w:rPr>
        <w:t xml:space="preserve">
الأعلام،(دار العلم للملايين - بيروت،2002،ط 15،ج 5،ص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2026-07-28T07:33:59+03:00</dcterms:created>
  <dcterms:modified xsi:type="dcterms:W3CDTF">2026-07-28T07:33:59+03:00</dcterms:modified>
</cp:coreProperties>
</file>

<file path=docProps/custom.xml><?xml version="1.0" encoding="utf-8"?>
<Properties xmlns="http://schemas.openxmlformats.org/officeDocument/2006/custom-properties" xmlns:vt="http://schemas.openxmlformats.org/officeDocument/2006/docPropsVTypes"/>
</file>