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عبيد الله بن عسكر بن أحمد، شهاب الدين العطار: محدث الشام في عصره. حمصي الأصل، دمشقي المولد والوفاة. من كبار المدرسين. ومن رجال الجهاد. قال البيطار: لما تغلب الفرنج على مصر ومشوا على الساحل ووصلوا إلى صفد وبلاد نابلس عام 1214 شمر عن ساعد الاجتهاد ودعا الناس إلى الجهاد وخرج مع عسكر من دمشق مجاهدا بنفسه وماله وأولاده، حتى التقى الجمعان، فكان هو في الصفوف المقابلة للعدو. وحج وزار بلاد الروم ومصر. له (ثبت - خ) في دار الكتب (49 تيمور) وجمع عبد الرحمن بن محمد الكزبري (المتوفي سنة 1264) مشيخة له سماها ’’ انتخاب العوالي و الشيوخ الأخيار من فهارس شيخنا الامام المسند العطار - خ) في دار الكتب (180 طلعت).</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2026-09-17T02:58:30+03:00</dcterms:created>
  <dcterms:modified xsi:type="dcterms:W3CDTF">2026-09-17T02:58:30+03:00</dcterms:modified>
</cp:coreProperties>
</file>

<file path=docProps/custom.xml><?xml version="1.0" encoding="utf-8"?>
<Properties xmlns="http://schemas.openxmlformats.org/officeDocument/2006/custom-properties" xmlns:vt="http://schemas.openxmlformats.org/officeDocument/2006/docPropsVTypes"/>
</file>