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مقاعس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مقاعس
</w:t>
      </w:r>
    </w:p>
    <w:p>
      <w:pPr/>
      <w:r>
        <w:rPr/>
        <w:t xml:space="preserve">عمير بن مقاعس  عمير بن مقاعس بن عمرو، من تميم، من العدنانية: جد جاهلي. من نسله (السليك ابن السلكة).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2026-10-01T07:20:53+03:00</dcterms:created>
  <dcterms:modified xsi:type="dcterms:W3CDTF">2026-10-01T07:20:53+03:00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