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زرارة
</w:t>
      </w:r>
    </w:p>
    <w:p>
      <w:pPr/>
      <w:r>
        <w:rPr/>
        <w:t xml:space="preserve">ابن زرارة  عمر بن زرارة، أبو حفص الحدثي: محدث مختلف في توثيقه. نسبته إلى حصن بالثغور أو إلى الحديثة على الفرات. له في الظاهرية (نسخة عمر بن زرارة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الحدثي
</w:t>
      </w:r>
    </w:p>
    <w:p>
      <w:pPr/>
      <w:r>
        <w:rPr/>
        <w:t xml:space="preserve">عمر بن زرارة أبو حفص الحدثي المحدث، الصادق، أبو حفص الحدثي.</w:t>
      </w:r>
    </w:p>
    <w:p/>
    <w:p>
      <w:pPr/>
      <w:r>
        <w:rPr/>
        <w:t xml:space="preserve">هو غير صاحب الترجمة، له</w:t>
      </w:r>
    </w:p>
    <w:p/>
    <w:p>
      <w:pPr/>
      <w:r>
        <w:rPr/>
        <w:t xml:space="preserve">نسخة مشهورة عالية عند الكندي.</w:t>
      </w:r>
    </w:p>
    <w:p/>
    <w:p>
      <w:pPr/>
      <w:r>
        <w:rPr/>
        <w:t xml:space="preserve">حدث عن: شريك القاضي، وأبي المليح الرقي، وجماعة.</w:t>
      </w:r>
    </w:p>
    <w:p/>
    <w:p>
      <w:pPr/>
      <w:r>
        <w:rPr/>
        <w:t xml:space="preserve">حدث عنه: صالح بن محمد جزرة، وأبو القاسم البغوي.</w:t>
      </w:r>
    </w:p>
    <w:p/>
    <w:p>
      <w:pPr/>
      <w:r>
        <w:rPr/>
        <w:t xml:space="preserve">وثقه: الدارقطني.</w:t>
      </w:r>
    </w:p>
    <w:p/>
    <w:p>
      <w:pPr/>
      <w:r>
        <w:rPr/>
        <w:t xml:space="preserve">وقال صالح جزرة: شيخ مغفل.</w:t>
      </w:r>
    </w:p>
    <w:p/>
    <w:p>
      <w:pPr/>
      <w:r>
        <w:rPr/>
        <w:t xml:space="preserve">سئل أبو أحمد الحاكم : ما يقول الشيخ فيمن جعل عمر بن زرارة الحدثي عمرو بن زرارة الكلابي؟</w:t>
      </w:r>
    </w:p>
    <w:p/>
    <w:p>
      <w:pPr/>
      <w:r>
        <w:rPr/>
        <w:t xml:space="preserve">فقال: من هذا الطبل؟</w:t>
      </w:r>
    </w:p>
    <w:p/>
    <w:p>
      <w:pPr/>
      <w:r>
        <w:rPr/>
        <w:t xml:space="preserve">فقالوا له: هو أبو عبد الله بن البيع.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9،ص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الحرثي
</w:t>
      </w:r>
    </w:p>
    <w:p>
      <w:pPr/>
      <w:r>
        <w:rPr/>
        <w:t xml:space="preserve">عمر بن زرارة أبو حفص الحرثي عن شريك بن عبد الله وعيسى بن يونس وغيرهما</w:t>
      </w:r>
    </w:p>
    <w:p/>
    <w:p>
      <w:pPr/>
      <w:r>
        <w:rPr/>
        <w:t xml:space="preserve">وعنه البغوى وغيره</w:t>
      </w:r>
    </w:p>
    <w:p/>
    <w:p>
      <w:pPr/>
      <w:r>
        <w:rPr/>
        <w:t xml:space="preserve">قال صالح بن محمد شيخ مغفل</w:t>
      </w:r>
    </w:p>
    <w:p/>
    <w:p>
      <w:pPr/>
      <w:r>
        <w:rPr/>
        <w:t xml:space="preserve">وقال الدارقطني ثقة</w:t>
      </w:r>
    </w:p>
    <w:p/>
    <w:p>
      <w:pPr/>
      <w:r>
        <w:rPr/>
        <w:t xml:space="preserve">وقال ابن القطان ثقة نسب إلى غفلة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الحدثي، أبو حفص.
</w:t>
      </w:r>
    </w:p>
    <w:p>
      <w:pPr/>
      <w:r>
        <w:rPr/>
        <w:t xml:space="preserve">عمر بن زرارة الحدثي، أبو حفص. </w:t>
      </w:r>
    </w:p>
    <w:p/>
    <w:p>
      <w:pPr/>
      <w:r>
        <w:rPr/>
        <w:t xml:space="preserve">حدث ببغداد، يروى عن عيسى بن يونس، روى عنه أحمد بن سعيد الدارمي.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 أبو حفص
</w:t>
      </w:r>
    </w:p>
    <w:p>
      <w:pPr/>
      <w:r>
        <w:rPr/>
        <w:t xml:space="preserve">عمر بن زرارة الحدثي أبو حفص </w:t>
      </w:r>
    </w:p>
    <w:p/>
    <w:p>
      <w:pPr/>
      <w:r>
        <w:rPr/>
        <w:t xml:space="preserve">حدث ببغداد</w:t>
      </w:r>
    </w:p>
    <w:p/>
    <w:p>
      <w:pPr/>
      <w:r>
        <w:rPr/>
        <w:t xml:space="preserve">يروي عن عيسى بن يونس روى عنه أحمد بن سعيد الدارمي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2026-09-30T21:17:02+03:00</dcterms:created>
  <dcterms:modified xsi:type="dcterms:W3CDTF">2026-09-30T21:17:02+03:00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