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غسان
</w:t>
      </w:r>
    </w:p>
    <w:p>
      <w:pPr/>
      <w:r>
        <w:rPr/>
        <w:t xml:space="preserve">ابن غسان  علي بن المؤمل بن علي بن غسان، أبو الحسن: كاتب مصري، من الشعراء. له (ديوان)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2026-09-30T16:39:28+03:00</dcterms:created>
  <dcterms:modified xsi:type="dcterms:W3CDTF">2026-09-30T16:39:28+03:00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