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البسطامي
</w:t>
      </w:r>
    </w:p>
    <w:p>
      <w:pPr/>
      <w:r>
        <w:rPr/>
        <w:t xml:space="preserve">البسطامي  علي بن محمد بن الحسن البسطامي: مؤرخ إمامي، استقر في خراسان. له كتب، منها (روضة المؤمنين في أحوال سيد المرسلين - خ) في شستربتي (3884) و (سرور العارفين) في التراجم.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2026-09-30T15:54:54+03:00</dcterms:created>
  <dcterms:modified xsi:type="dcterms:W3CDTF">2026-09-30T15:54:54+03:00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