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
</w:t>
      </w:r>
    </w:p>
    <w:p>
      <w:pPr>
        <w:jc w:val="start"/>
        <w:bidi/>
      </w:pPr>
      <w:r>
        <w:rPr>
          <w:rFonts w:ascii="arial" w:hAnsi="arial" w:eastAsia="arial" w:cs="arial"/>
          <w:sz w:val="28"/>
          <w:szCs w:val="28"/>
          <w:b w:val="1"/>
          <w:bCs w:val="1"/>
          <w:rtl/>
        </w:rPr>
        <w:t xml:space="preserve">الباب
</w:t>
      </w:r>
    </w:p>
    <w:p>
      <w:pPr/>
      <w:r>
        <w:rPr/>
        <w:t xml:space="preserve">الباب  علي بن محمد ابن المرزا رضى البزاز الشيرازي: مؤسس (البابية) التي هي أصل (البهائية). إيراني. ولد بشيراز، ومات أبوه وهو رضيع فرباه خاله المرزا سيد علي التاجر، ونشأ في (أبي شهر) فتعلم مبادئ القراءة بالعربية والفارسية، وتلقى شيئا من علوم الدين. وتقشف، فكان يمكث في الشمس ساعات عديدة. وأثر ذلك في عقله. ولما بلغ الخامسة والعشرين (سنة 1260هـ) جاهر بعقيدة ظاهرها توحيد الأديان، وقوامها تلفيق دين جديد. ولقب نفسه بالباب (أنا مدينة العلم وعلي بابها) وتبعته جماعة كبيرة، فأذاع أنه (المهدي المنتظر) وقام علماء بلاده يفندون أقواله ويظهرون مخالفتها للإسلام. وخشيت حكومة إيران الفتنة فسجنت بعض أصحابه. وانتقل هو إلى شيراز، ثم إلى أصبهان فحماه حاكمها (معتمد الدولة منوجهر خان) وتوفى هذا، فتلقى خلفه أمرا بالقبض على (الباب) فاعتقل وسجن في قلعة (جهريق) على أثر فتنة بسببه، ومنها إلى (تبريز) وحكم عليه فيها بالقتل، فأعدم رميا بالرصاص. وألقى جسده في خندقها، فأخذه بعض مريديه إلى طهران. وفي حيفا (بفلسطين) قبر ضخم للبهائية يقولون إنهم نقلوا إليه جثة (الباب) خلسة. له عدة مصنفات، منها كتاب (البيان- ط) بالعربية والفارسية. </w:t>
      </w:r>
    </w:p>
    <w:p>
      <w:pPr>
        <w:jc w:val="start"/>
        <w:bidi/>
      </w:pPr>
      <w:r>
        <w:rPr>
          <w:sz w:val="24"/>
          <w:szCs w:val="24"/>
          <w:b w:val="1"/>
          <w:bCs w:val="1"/>
          <w:rtl/>
        </w:rPr>
        <w:t xml:space="preserve">
الأعلام،(دار العلم للملايين - بيروت،2002،ط 15،ج 5،ص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2026-09-30T15:51:36+03:00</dcterms:created>
  <dcterms:modified xsi:type="dcterms:W3CDTF">2026-09-30T15:51:36+03:00</dcterms:modified>
</cp:coreProperties>
</file>

<file path=docProps/custom.xml><?xml version="1.0" encoding="utf-8"?>
<Properties xmlns="http://schemas.openxmlformats.org/officeDocument/2006/custom-properties" xmlns:vt="http://schemas.openxmlformats.org/officeDocument/2006/docPropsVTypes"/>
</file>