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الوهراني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الوهراني
</w:t>
      </w:r>
    </w:p>
    <w:p>
      <w:pPr/>
      <w:r>
        <w:rPr/>
        <w:t xml:space="preserve">الوهراني  علي بن عبد الله بن ناشرين المبارك الوهراني، أبو بكر: مفسر، فاضل، له شعر. كان خطيب داريا (من قرى دمشق) له كتب، منها (تفسير القرآن) و (شرج أبيات الجمل) للزجاجي،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2026-09-30T05:51:51+03:00</dcterms:created>
  <dcterms:modified xsi:type="dcterms:W3CDTF">2026-09-30T05:51:51+03:00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