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دلف
</w:t>
      </w:r>
    </w:p>
    <w:p>
      <w:pPr/>
      <w:r>
        <w:rPr/>
        <w:t xml:space="preserve">ابن أبي دلف أحمد بن عبد العزيز بن أبي دلف العجلي: امير من بيت مجد و رياسة. كان من الولاة في ايام المعتمد على الله و المعتضد بالله العباسيين.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2026-09-16T23:52:20+03:00</dcterms:created>
  <dcterms:modified xsi:type="dcterms:W3CDTF">2026-09-16T23:52:20+03:00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