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الرضى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الرضى
</w:t>
      </w:r>
    </w:p>
    <w:p>
      <w:pPr/>
      <w:r>
        <w:rPr/>
        <w:t xml:space="preserve">ابن عبد الرضى  أحمد بن عبد الرضى: فقيه إمامي، من أهل البصرة رحل إلى بلاد الهند وكان في حيدر آباد سنة 1085 هـ. له كتب، منها (آداب المناظرة - خ) و (عمدة الاعتماد و كيفية الاجتهاد) و (العبرة الشافية) و (العبرة العامة’’ كلاهما في المواعظ، و (التحفة) في الحديث، و (الزبدة) في المعاني والبيان والبديع، ورسالة في (الفلك).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2026-09-16T23:48:06+03:00</dcterms:created>
  <dcterms:modified xsi:type="dcterms:W3CDTF">2026-09-16T23:48:06+03:00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