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المشطوب
</w:t>
      </w:r>
    </w:p>
    <w:p>
      <w:pPr>
        <w:jc w:val="start"/>
        <w:bidi/>
      </w:pPr>
      <w:r>
        <w:rPr>
          <w:rFonts w:ascii="arial" w:hAnsi="arial" w:eastAsia="arial" w:cs="arial"/>
          <w:sz w:val="28"/>
          <w:szCs w:val="28"/>
          <w:b w:val="1"/>
          <w:bCs w:val="1"/>
          <w:rtl/>
        </w:rPr>
        <w:t xml:space="preserve">المشطوب
</w:t>
      </w:r>
    </w:p>
    <w:p>
      <w:pPr/>
      <w:r>
        <w:rPr/>
        <w:t xml:space="preserve">المشطوب  علي بن أحمد بن أبي الهيجاء الهكاري، أبو الحسن، سيف الدين المعروف بالمشطوب: أمير، له مواقف في الحروب الصليبية. حضر مع أسد الدين شيركوه فتح مصر، ولازم السلطان صلاح الدين إلى آخر عمره، وأسره الصليبيون ففدى نفسه بخمسين ألف دينار. وسمى المشطوب لشطبة في وجهه من أثر طعنة في إحدى غزواته. وأقطعه السلطان صلاح الدين مدينة نابلس كلها، ولم يكن في أمراء الدولة الصلاحية من يضاهيه شأنا ومرتبة. وكان يلقب بالأمير الكبير. توفي بنابلس. </w:t>
      </w:r>
    </w:p>
    <w:p>
      <w:pPr>
        <w:jc w:val="start"/>
        <w:bidi/>
      </w:pPr>
      <w:r>
        <w:rPr>
          <w:sz w:val="24"/>
          <w:szCs w:val="24"/>
          <w:b w:val="1"/>
          <w:bCs w:val="1"/>
          <w:rtl/>
        </w:rPr>
        <w:t xml:space="preserve">
الأعلام،(دار العلم للملايين - بيروت،2002،ط 15،ج 4،ص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الدين المشطوب الهكاري
</w:t>
      </w:r>
    </w:p>
    <w:p>
      <w:pPr/>
      <w:r>
        <w:rPr/>
        <w:t xml:space="preserve">سيف الدين المشطوب الهكاري علي بن أحمد بن صاحب قلاع الهكارية أبي الهيجاء بن عبد الله بن المرزبان بن عبد الله الأمير الكبير، مقدم الجيوش، سيف الدين الهكاري المشطوب، ولي نيابة عكا، ثم أقطعه السلطان صلاح الدين القدس، وأسره الفرنج، وخلص قبل موته بستة أشهر، ودخل لما حضر على صلاح الدين بغتة، استفك نفسه بخمسين ألف دينار. وقيل: كان أقطاعه يعمل ثلثمائة ألف دينار، وأعطاه السلطان نابلس، فظلم أهلها قليلا، فشكوه إلى السلطان، فعتب عليه، ثم مات قريبا سنة ثمان وثمانين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2026-07-27T21:49:22+03:00</dcterms:created>
  <dcterms:modified xsi:type="dcterms:W3CDTF">2026-07-27T21:49:22+03:00</dcterms:modified>
</cp:coreProperties>
</file>

<file path=docProps/custom.xml><?xml version="1.0" encoding="utf-8"?>
<Properties xmlns="http://schemas.openxmlformats.org/officeDocument/2006/custom-properties" xmlns:vt="http://schemas.openxmlformats.org/officeDocument/2006/docPropsVTypes"/>
</file>