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عرام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عرام
</w:t>
      </w:r>
    </w:p>
    <w:p>
      <w:pPr/>
      <w:r>
        <w:rPr/>
        <w:t xml:space="preserve">ابن عرام  علي بن أحمد بن عرام الربعي، أبو الحسن: أديب، له مصنفات. من أهل أسوان (بمصر) اطلع العماد الاصفهاني على (ديوان شعره) ونقل عنه مختارات، و قال في الثناء عليه: (لابن عرام، في ميدان النظم عرام، وبابتكار المعاني الحسان غرام) وقال الأدفوي: لم يكن في أرض مصر من يدانيه في فضله.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عرام
</w:t>
      </w:r>
    </w:p>
    <w:p>
      <w:pPr/>
      <w:r>
        <w:rPr/>
        <w:t xml:space="preserve">ابن عرام علي بن أحمد بن عرام بن أحمد أبو الحسن الربعي الأسواني.</w:t>
      </w:r>
    </w:p>
    <w:p/>
    <w:p>
      <w:pPr/>
      <w:r>
        <w:rPr/>
        <w:t xml:space="preserve">له تصانيف كثيرة في كل فن، سمع من ابن بركات الصغيدي بمصر، سنة خمس عشرة وخمسمائة، وذكره العماد في ’’الخريدة’’ وقال: شيخ من أهل الأدب بأسوان: سألت عنه بمصر في سنة ثلاث وسبعين وخمسمائة، وقيل لي: إنه حي، وأورد له:</w:t>
      </w:r>
    </w:p>
    <w:p/>
    <w:p>
      <w:pPr>
        <w:jc w:val="center"/>
      </w:pPr>
      <w:r>
        <w:rPr>
          <w:color w:val="ff0000"/>
        </w:rPr>
        <w:t xml:space="preserve">كم ليال نعمت فيها بخود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فاقت البدر في السنا والسناء</w:t>
      </w:r>
    </w:p>
    <w:p/>
    <w:p>
      <w:pPr>
        <w:jc w:val="center"/>
      </w:pPr>
      <w:r>
        <w:rPr>
          <w:color w:val="ff0000"/>
        </w:rPr>
        <w:t xml:space="preserve">ذات جيد كالرئم حلاه عقد</w:t>
      </w:r>
      <w:r>
        <w:rPr>
          <w:color w:val="ff0000"/>
        </w:rPr>
        <w:t xml:space="preserve">      </w:t>
      </w:r>
      <w:r>
        <w:rPr>
          <w:color w:val="ff0000"/>
        </w:rPr>
        <w:t xml:space="preserve">حل فيه بحل عقد عزائي</w:t>
      </w:r>
    </w:p>
    <w:p/>
    <w:p>
      <w:pPr>
        <w:jc w:val="center"/>
      </w:pPr>
      <w:r>
        <w:rPr>
          <w:color w:val="ff0000"/>
        </w:rPr>
        <w:t xml:space="preserve">وترشفت من رضاب برود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فاق طعم السلافة الصهباء</w:t>
      </w:r>
    </w:p>
    <w:p/>
    <w:p>
      <w:pPr>
        <w:jc w:val="center"/>
      </w:pPr>
      <w:r>
        <w:rPr>
          <w:color w:val="ff0000"/>
        </w:rPr>
        <w:t xml:space="preserve">وتنزهت في رياض حسان</w:t>
      </w:r>
      <w:r>
        <w:rPr>
          <w:color w:val="ff0000"/>
        </w:rPr>
        <w:t xml:space="preserve">      </w:t>
      </w:r>
      <w:r>
        <w:rPr>
          <w:color w:val="ff0000"/>
        </w:rPr>
        <w:t xml:space="preserve">غانيات عن صوب ماء السماء</w:t>
      </w:r>
    </w:p>
    <w:p/>
    <w:p>
      <w:pPr>
        <w:jc w:val="center"/>
      </w:pPr>
      <w:r>
        <w:rPr>
          <w:color w:val="ff0000"/>
        </w:rPr>
        <w:t xml:space="preserve">بين ورد ونرجس وأقاح</w:t>
      </w:r>
      <w:r>
        <w:rPr>
          <w:color w:val="ff0000"/>
        </w:rPr>
        <w:t xml:space="preserve">      </w:t>
      </w:r>
      <w:r>
        <w:rPr>
          <w:color w:val="ff0000"/>
        </w:rPr>
        <w:t xml:space="preserve">ففؤادي مقسم الأهواء</w:t>
      </w:r>
    </w:p>
    <w:p/>
    <w:p>
      <w:pPr/>
      <w:r>
        <w:rPr/>
        <w:t xml:space="preserve">وأورد له:</w:t>
      </w:r>
    </w:p>
    <w:p/>
    <w:p>
      <w:pPr>
        <w:jc w:val="center"/>
      </w:pPr>
      <w:r>
        <w:rPr>
          <w:color w:val="ff0000"/>
        </w:rPr>
        <w:t xml:space="preserve">أغرك من قلبي انعطاف ورقة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عليك وأن تجني فلا أتجنب</w:t>
      </w:r>
    </w:p>
    <w:p/>
    <w:p>
      <w:pPr>
        <w:jc w:val="center"/>
      </w:pPr>
      <w:r>
        <w:rPr>
          <w:color w:val="ff0000"/>
        </w:rPr>
        <w:t xml:space="preserve">فلا تأمني حلمي على كل هفوة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تحسبي أن ليس لي عنك مذهب </w:t>
      </w:r>
    </w:p>
    <w:p/>
    <w:p>
      <w:pPr>
        <w:jc w:val="center"/>
      </w:pPr>
      <w:r>
        <w:rPr>
          <w:color w:val="ff0000"/>
        </w:rPr>
        <w:t xml:space="preserve">فكيف وعندي فضلة من جلادة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تعلم أصلاد الصفا كيف تصلب؟</w:t>
      </w:r>
    </w:p>
    <w:p/>
    <w:p>
      <w:pPr/>
      <w:r>
        <w:rPr/>
        <w:t xml:space="preserve">وأورد له:</w:t>
      </w:r>
    </w:p>
    <w:p/>
    <w:p>
      <w:pPr>
        <w:jc w:val="center"/>
      </w:pPr>
      <w:r>
        <w:rPr>
          <w:color w:val="ff0000"/>
        </w:rPr>
        <w:t xml:space="preserve">الوجد للدنف المعنى فاضح</w:t>
      </w:r>
      <w:r>
        <w:rPr>
          <w:color w:val="ff0000"/>
        </w:rPr>
        <w:t xml:space="preserve">      </w:t>
      </w:r>
      <w:r>
        <w:rPr>
          <w:color w:val="ff0000"/>
        </w:rPr>
        <w:t xml:space="preserve">ودليله باد عليه واضح</w:t>
      </w:r>
    </w:p>
    <w:p/>
    <w:p>
      <w:pPr>
        <w:jc w:val="center"/>
      </w:pPr>
      <w:r>
        <w:rPr>
          <w:color w:val="ff0000"/>
        </w:rPr>
        <w:t xml:space="preserve">كيف السبيل له إلى كتمانه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والدمع والسقم المبرح بائح؟!</w:t>
      </w:r>
    </w:p>
    <w:p/>
    <w:p>
      <w:pPr>
        <w:jc w:val="center"/>
      </w:pPr>
      <w:r>
        <w:rPr>
          <w:color w:val="ff0000"/>
        </w:rPr>
        <w:t xml:space="preserve">إن يمس قلبي وهو صب نازح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فلأن من يهواه عنه نازح</w:t>
      </w:r>
    </w:p>
    <w:p/>
    <w:p>
      <w:pPr>
        <w:jc w:val="center"/>
      </w:pPr>
      <w:r>
        <w:rPr>
          <w:color w:val="ff0000"/>
        </w:rPr>
        <w:t xml:space="preserve">فجوارحي وجدا عليه جريحة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وجوانحي شوقا إليه جوانح</w:t>
      </w:r>
    </w:p>
    <w:p/>
    <w:p>
      <w:pPr/>
      <w:r>
        <w:rPr/>
        <w:t xml:space="preserve">وأورد له في الهجو:</w:t>
      </w:r>
    </w:p>
    <w:p/>
    <w:p>
      <w:pPr>
        <w:jc w:val="center"/>
      </w:pPr>
      <w:r>
        <w:rPr>
          <w:color w:val="ff0000"/>
        </w:rPr>
        <w:t xml:space="preserve">شاعرنا ذو لحية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عرضت وانفسحت</w:t>
      </w:r>
    </w:p>
    <w:p/>
    <w:p>
      <w:pPr>
        <w:jc w:val="center"/>
      </w:pPr>
      <w:r>
        <w:rPr>
          <w:color w:val="ff0000"/>
        </w:rPr>
        <w:t xml:space="preserve">لحية تيس صلحت</w:t>
      </w:r>
      <w:r>
        <w:rPr>
          <w:color w:val="ff0000"/>
        </w:rPr>
        <w:t xml:space="preserve">      </w:t>
      </w:r>
      <w:r>
        <w:rPr>
          <w:color w:val="ff0000"/>
        </w:rPr>
        <w:t xml:space="preserve">لفقحة قد سلحت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2026-09-29T21:07:07+03:00</dcterms:created>
  <dcterms:modified xsi:type="dcterms:W3CDTF">2026-09-29T21:07:07+03:00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