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مسعود
</w:t>
      </w:r>
    </w:p>
    <w:p>
      <w:pPr>
        <w:jc w:val="start"/>
        <w:bidi/>
      </w:pPr>
      <w:r>
        <w:rPr>
          <w:rFonts w:ascii="arial" w:hAnsi="arial" w:eastAsia="arial" w:cs="arial"/>
          <w:sz w:val="28"/>
          <w:szCs w:val="28"/>
          <w:b w:val="1"/>
          <w:bCs w:val="1"/>
          <w:rtl/>
        </w:rPr>
        <w:t xml:space="preserve">أبو مسعود
</w:t>
      </w:r>
    </w:p>
    <w:p>
      <w:pPr/>
      <w:r>
        <w:rPr/>
        <w:t xml:space="preserve">أبو مسعود  عقبة بن عمرو بن ثعلبة الانصاري البدري، أبو مسعود، من الخزرج: صحابي، شهد العقبة واحدا وما بعدها. نزل الكوفة. وكان من اصحاب علي، فاستخلفة عليها. وتوفي فيها. له مئة حديث وحديثان. </w:t>
      </w:r>
    </w:p>
    <w:p>
      <w:pPr>
        <w:jc w:val="start"/>
        <w:bidi/>
      </w:pPr>
      <w:r>
        <w:rPr>
          <w:sz w:val="24"/>
          <w:szCs w:val="24"/>
          <w:b w:val="1"/>
          <w:bCs w:val="1"/>
          <w:rtl/>
        </w:rPr>
        <w:t xml:space="preserve">
الأعلام،(دار العلم للملايين - بيروت،2002،ط 15،ج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ويقال الأنصاري
</w:t>
      </w:r>
    </w:p>
    <w:p>
      <w:pPr/>
      <w:r>
        <w:rPr/>
        <w:t xml:space="preserve">أبو مسعود البدري ويقال الأنصاري اسمه عقبة بن عمرو.</w:t>
      </w:r>
    </w:p>
    <w:p>
      <w:pPr>
        <w:jc w:val="start"/>
        <w:bidi/>
      </w:pPr>
      <w:r>
        <w:rPr>
          <w:sz w:val="24"/>
          <w:szCs w:val="24"/>
          <w:b w:val="1"/>
          <w:bCs w:val="1"/>
          <w:rtl/>
        </w:rPr>
        <w:t xml:space="preserve">
أعيان الشيعة،(دار التعارف للمطبوعات - بيروت،1983،ط 1،ج 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w:t>
      </w:r>
    </w:p>
    <w:p>
      <w:pPr/>
      <w:r>
        <w:rPr/>
        <w:t xml:space="preserve">عقبة بن عمرو بن ثعلبة بن أسيرة ابن عطية بن خدادة بن عوف بن الخزرج الأنصاري </w:t>
      </w:r>
    </w:p>
    <w:p/>
    <w:p>
      <w:pPr/>
      <w:r>
        <w:rPr/>
        <w:t xml:space="preserve">المعروف بأبي مسعود البدري</w:t>
      </w:r>
    </w:p>
    <w:p/>
    <w:p>
      <w:pPr/>
      <w:r>
        <w:rPr/>
        <w:t xml:space="preserve">وفاته</w:t>
      </w:r>
    </w:p>
    <w:p/>
    <w:p>
      <w:pPr/>
      <w:r>
        <w:rPr/>
        <w:t xml:space="preserve">في الإصابة: قال خليفة مات سنة 40 وقال المدايني مات سنة 40 قال والصحيح أنه مات بعدها فقد ثبت أنه أدرك إمارة المغيرة على الكوفة وذلك بعد سنة 40 قطعا، قيل مات بالكوفة وقيل بالمدينة وفي الاستيعاب مات سنة 41 أو 42 قيل مات أيام علي وقيل بل كانت وفاته بالمدينة في خلافة معاوية وقال ابن الأثير توفي سنة 39 وقيل غير ذلك وانقرض عقبه.</w:t>
      </w:r>
    </w:p>
    <w:p/>
    <w:p>
      <w:pPr/>
      <w:r>
        <w:rPr/>
        <w:t xml:space="preserve">نسبته</w:t>
      </w:r>
    </w:p>
    <w:p/>
    <w:p>
      <w:pPr/>
      <w:r>
        <w:rPr/>
        <w:t xml:space="preserve">البدري نسبة إلى بدر المكان الذي كانت فيه الواقعة لأنه كان يسكن بدرا قال ابن الأثير لم يشهد بدرا وإنما قيل له بدري لأنه نزل ماء بدر وهو مشهور بكنيته واختلف في شهوده بدرا ففي الإصابة قال موسى بن عقبة عن ابن شهاب أنه لم يشهد بدرا وهو قول ابن إسحاق: كان أبو مسعود أحدث من شهد العقبة سنا ولم يشهد بدرا وشهد أحدا وما بعدها من المشاهد وقالت طائفة شهد بدرا وبذلك قال البخاري فذكره في البدريين ولا يصح شهوده بدرا. وكان قد نزل الكوفة وسكنها واستخلفه علي في خروجه إلى صفين عليها وفي الإصابة اتفقوا على أنه شهد العقبة واختلفوا في شهوده بدرا فقال الأكثر نزلها فنسب إليها وجزم البخاري بأنه شهدها واستدل بأحاديث أخرجها في صحيحه في بعضها التصريح بأنه شهدها وقال أبو عتبة بن سلام ومسلم في الكنى شهد بدرا وقال ابن البرقي لم يذكره ابن إسحاق فيهم وورد في عدة أحاديث أنه شهدها وقال الطبراني أهل الكوفة يقولون شهدها ولم يذكره أهل المدينة فيهم وقال ابن سعد عن الواقدي ليس بين أصحابنا اختلاف في أنه لم يشهدها وقيل أنه نزل ماء ببدر فنسب إليه وشهدا أحدا وما بعده ونزل الكوفة وكان من أصحاب علي واستخلفه مرة على الكوفة أقول الظاهر إن توهم شهوده بدرا نشأ من نسبته وقول ابن عبد البر في الاستيعاب إن عليا (عليه السلام) استخلفه على الكوفة لما خرج إلى صفين يوافق ما ذكره نصر بن مزاحم في أوائل كتاب صفين لكنه ذكر في أواخره ما يدل على أنه كان معه بصفين لأنه ذكر إن معاوية أرسل إلى جماعة من الأنصار فعاتبهم على شيء بلغه عن قيس بن سعد بن عبادة منهم عقبة بن عمرو أبو مسعود البدري والله أعلم وروى الطبري إن عليا (عليه السلام) لما خرج إلى صفين استخلف على الكوفة أبا مسعود الأنصاري عقبة بن عمرو. ولكن في النهج قال أبو جعفر الإسكافي كان أبو مسعود الأنصاري منحرفا عن علي واستشهد بعدة روايات فليراجع.</w:t>
      </w:r>
    </w:p>
    <w:p>
      <w:pPr>
        <w:jc w:val="start"/>
        <w:bidi/>
      </w:pPr>
      <w:r>
        <w:rPr>
          <w:sz w:val="24"/>
          <w:szCs w:val="24"/>
          <w:b w:val="1"/>
          <w:bCs w:val="1"/>
          <w:rtl/>
        </w:rPr>
        <w:t xml:space="preserve">
أعيان الشيعة،(دار التعارف للمطبوعات - بيروت،1983،ط 1،ج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w:t>
      </w:r>
    </w:p>
    <w:p>
      <w:pPr/>
      <w:r>
        <w:rPr/>
        <w:t xml:space="preserve">عقبة بن عمرو (ب د ع) عقبة بن عمرو بن ثعلبة بن أسيرة- وقيل: ثعلبة بن عسيرة، وقيل: ثعلبة ابن أسيرة بن عسيرة- بن عطية بن خدارة بن عوف بن الحارث بن الخزرج.</w:t>
      </w:r>
    </w:p>
    <w:p/>
    <w:p>
      <w:pPr/>
      <w:r>
        <w:rPr/>
        <w:t xml:space="preserve">وقيل: عقبة بن عمرو بن ثعلبة بن أسيرة بن عسيرة بن عطية، أبو مسعود البدري، وهو مشهور بكنيته.</w:t>
      </w:r>
    </w:p>
    <w:p/>
    <w:p>
      <w:pPr/>
      <w:r>
        <w:rPr/>
        <w:t xml:space="preserve">ولم يشهد بدرا وإنما سكن بدرا. وشهد العقبة الثانية، وكان أحدث من شهدها سنا، قاله ابن إسحاق. وشهد أحدا وما بعدها من المشاهد، وقال البخاري وغيره: إنه شهد بدرا. ولا يصح.</w:t>
      </w:r>
    </w:p>
    <w:p/>
    <w:p>
      <w:pPr/>
      <w:r>
        <w:rPr/>
        <w:t xml:space="preserve">وسكن الكوفة وكان من أصحاب علي، واستخلفه علي على الكوفة لما سار إلى صفين.</w:t>
      </w:r>
    </w:p>
    <w:p/>
    <w:p>
      <w:pPr/>
      <w:r>
        <w:rPr/>
        <w:t xml:space="preserve">روى عنه عبد الله بن يزيد الخطمي، وأبو وائل، وعلقمة، ومسروق، وعمرو بن ميمون، وربعي بن حراش وغيرهم، ونحن نذكره في الكنى إن شاء الله تعالى.</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857)/(دار الكتب العلمية - بيروت،1994،ط 1،ج 4،ص 55)/(دار الفكر - بيروت،1989،ط 1،ج 3،ص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(ب س) أبو مسعود الأنصاري. اسمه: عقبة بن عمرو بن ثعلبة بن أسيرة. ويقال: يسيرة- وقد تقدم نسبه في «عقبه»، وهو المعروف بالبدري، لأنه سكن أو نزل ماء بدر.</w:t>
      </w:r>
    </w:p>
    <w:p/>
    <w:p>
      <w:pPr/>
      <w:r>
        <w:rPr/>
        <w:t xml:space="preserve">وشهد العقبة ولم يشهد بدرا عند أكثر أهل السير. وقيل: شهد بدرا.</w:t>
      </w:r>
    </w:p>
    <w:p/>
    <w:p>
      <w:pPr/>
      <w:r>
        <w:rPr/>
        <w:t xml:space="preserve">أخبرنا عبيد الله بن أحمد بإسناده عن يونس، عن ابن إسحاق، فيمن شهد العقبة من الأنصار، من بني الحارث بن الخزرج: «وأبو مسعود عقبة بن عمرو بن ثعلبة بن أسيرة بن عسيرة بن عطية بن خدارة بن عوف بن الخزرج. وكان أحدث من شهد العقبة سنا». </w:t>
      </w:r>
    </w:p>
    <w:p/>
    <w:p>
      <w:pPr/>
      <w:r>
        <w:rPr/>
        <w:t xml:space="preserve">وخدارة أخو خدرة. وسكن الكوفة.</w:t>
      </w:r>
    </w:p>
    <w:p/>
    <w:p>
      <w:pPr/>
      <w:r>
        <w:rPr/>
        <w:t xml:space="preserve">أخبرنا أبو الفضل بن أبي نصر الخطيب، أخبرنا أبو محمد بن جعفر بن أحمد، حدثنا الحسن بن أحمد بن شاذان، أخبرنا عثمان بن أحمد الدقاق، أخبرنا يحيى بن جعفر، أخبرنا عمرو بن عبد الغفار، أخبرنا الأعمش وفطر، عن إسماعيل بن رجاء، عن أوس بن ضمعج، عن أبي مسعود الأنصاري قال: قال رسول الله صلى الله عليه وسلم: يؤم القوم أقرؤهم لكتاب الله عز وجل، فإن كانوا في القراءة سواء فأعلمهم بالسنة، فإن كانوا في العلم بالسنة سواء فأقدمهم هجرة، فإن كانوا في الهجرة سواء فأكبرهم سنا، ولا يؤم رجل في بيته ولا في سلطانه، ولا يجلس على تكرمته إلا بإذنه. أخرجه أبو عمر، وأبو موسى. واختلف في وقت وفاته، فقيل: توفى سنة إحدى أو اثنتين وأربعين. ومنهم من يقول: مات بعد سنة ستين.</w:t>
      </w:r>
    </w:p>
    <w:p/>
    <w:p>
      <w:pPr/>
      <w:r>
        <w:rPr/>
        <w:t xml:space="preserve">قال أبو عمر: خدارة بالخاء المعجمة. قال: وقال الدارقطني: جدارة بالجيم المكسورة، ويسيرة: بضم الياء تحتها نقطتان، وكسر السين المهملة، وبعدها ياء ثانية وآخره راء. وأسيرة: بضم الهمزة، والباقي مثله سواء. وقيل: بفتح الهمزة وكسر السين. والله أعلم.</w:t>
      </w:r>
    </w:p>
    <w:p>
      <w:pPr>
        <w:jc w:val="start"/>
        <w:bidi/>
      </w:pPr>
      <w:r>
        <w:rPr>
          <w:sz w:val="24"/>
          <w:szCs w:val="24"/>
          <w:b w:val="1"/>
          <w:bCs w:val="1"/>
          <w:rtl/>
        </w:rPr>
        <w:t xml:space="preserve">
أسد الغابة في معرفة الصحابة،(دار ابن حزم - بيروت،2012،ط 1،ج 1،ص 1397)/(دار الكتب العلمية - بيروت،1994،ط 1،ج 6،ص 280)/(دار الفكر - بيروت،1989،ط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w:t>
      </w:r>
    </w:p>
    <w:p>
      <w:pPr/>
      <w:r>
        <w:rPr/>
        <w:t xml:space="preserve">عقبة بن عمرو بن ثعلبة بن أسيرة بن عطية بن خدارة بن عوف بن الحارث بن الخزرج الأنصاري، أبو مسعود البدري. مشهور بكنيته.</w:t>
      </w:r>
    </w:p>
    <w:p/>
    <w:p>
      <w:pPr/>
      <w:r>
        <w:rPr/>
        <w:t xml:space="preserve">اتفقوا على أنه شهد العقبة، واختلفوا في شهوده بدرا، فقال الأكثر: نزلها فنسب إليها. وجزم البخاري بأنه شهدها، واستدل بأحاديث أخرجها في صحيحه في بعضها التصريح بأنه شهدها، منها حديث عروة بن الزبير، عن بشير بن أبي مسعود، قال: أخر المغيرة العصر، فدخل عليه أبو مسعود عقبة بن عمرو جد زيد بن حسن، وكان شهد بدرا.</w:t>
      </w:r>
    </w:p>
    <w:p/>
    <w:p>
      <w:pPr/>
      <w:r>
        <w:rPr/>
        <w:t xml:space="preserve">وقال أبو عتبة بن سلام، ومسلم في الكنى: شهد بدرا. وقال ابن البرقي: لم يذكره ابن إسحاق فيهم، وورد في عدة أحاديث أنه شهدها.</w:t>
      </w:r>
    </w:p>
    <w:p/>
    <w:p>
      <w:pPr/>
      <w:r>
        <w:rPr/>
        <w:t xml:space="preserve">وقال الطبراني: أهل الكوفة يقولون شهدها، ولم يذكره أهل المدينة فيهم.</w:t>
      </w:r>
    </w:p>
    <w:p/>
    <w:p>
      <w:pPr/>
      <w:r>
        <w:rPr/>
        <w:t xml:space="preserve">وقال ابن سعد، عن الواقدي: ليس بين أصحابنا اختلاف في أنه لم يشهدها. وقيل: إنه نزل ماء ببدر، فنسب إليه، وشهد أحدا وما بعدها، ونزل الكوفة، وكان من أصحاب علي، واستخلف مرة على الكوفة.</w:t>
      </w:r>
    </w:p>
    <w:p/>
    <w:p>
      <w:pPr/>
      <w:r>
        <w:rPr/>
        <w:t xml:space="preserve">قال خليفة: مات قبل سنة أربعين. وقال المدائني: مات سنة أربعين.</w:t>
      </w:r>
    </w:p>
    <w:p/>
    <w:p>
      <w:pPr/>
      <w:r>
        <w:rPr/>
        <w:t xml:space="preserve">قلت: والصحيح أنه مات بعدها، فقد ثبت أنه أدرك إمارة المغيرة على الكوفة، وذلك بعد سنة أربعين قطعا. قيل: مات بالكوفة. وقيل: مات بالمدينة.</w:t>
      </w:r>
    </w:p>
    <w:p>
      <w:pPr>
        <w:jc w:val="start"/>
        <w:bidi/>
      </w:pPr>
      <w:r>
        <w:rPr>
          <w:sz w:val="24"/>
          <w:szCs w:val="24"/>
          <w:b w:val="1"/>
          <w:bCs w:val="1"/>
          <w:rtl/>
        </w:rPr>
        <w:t xml:space="preserve">
الإصابة في تمييز الصحابة،(دار الكتب العلمية - بيروت،1995،ط 1،ج 4،ص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هو عقبة بن عمرو، معروف باسمه وكنيته. تقدم.</w:t>
      </w:r>
    </w:p>
    <w:p>
      <w:pPr>
        <w:jc w:val="start"/>
        <w:bidi/>
      </w:pPr>
      <w:r>
        <w:rPr>
          <w:sz w:val="24"/>
          <w:szCs w:val="24"/>
          <w:b w:val="1"/>
          <w:bCs w:val="1"/>
          <w:rtl/>
        </w:rPr>
        <w:t xml:space="preserve">
الإصابة في تمييز الصحابة،(دار الكتب العلمية - بيروت،1995،ط 1،ج 7،ص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بن عمرو بن ثعلبة
</w:t>
      </w:r>
    </w:p>
    <w:p>
      <w:pPr/>
      <w:r>
        <w:rPr/>
        <w:t xml:space="preserve">أبو مسعود بن عمرو بن ثعلبة ذكره أبو بكر بن علي، وتبعه أبو موسى في «الذيل»، فوهم في استدراكه، فإنه أبو مسعود البدري المقدم ذكره، واسمه عقبة بن عمرو.</w:t>
      </w:r>
    </w:p>
    <w:p>
      <w:pPr>
        <w:jc w:val="start"/>
        <w:bidi/>
      </w:pPr>
      <w:r>
        <w:rPr>
          <w:sz w:val="24"/>
          <w:szCs w:val="24"/>
          <w:b w:val="1"/>
          <w:bCs w:val="1"/>
          <w:rtl/>
        </w:rPr>
        <w:t xml:space="preserve">
الإصابة في تمييز الصحابة،(دار الكتب العلمية - بيروت،1995،ط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عقبة بن عمرو بن ثعلبة أبو مسعود الأنصاري، مشهور بكنيته، وكان يسكن بدرا، فقيل له: البدري، ولم يشهد بدرا وهو قول ابن إسحاق، وموسى بن عقبة، وقالت طائفة: شهد بدرا، وذكره البخاري في البدريين، ولا يصح شهوده بدرا، واستخلفه علي يوم خروجه إلى صفين.</w:t>
      </w:r>
    </w:p>
    <w:p/>
    <w:p>
      <w:pPr/>
      <w:r>
        <w:rPr/>
        <w:t xml:space="preserve">وتوفي سنة إحدى أو اثنتين وأربعين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ولم يشهد بدرا على الصحيح، وإنما نزل ماء ببدر، فشهر بذلك.</w:t>
      </w:r>
    </w:p>
    <w:p/>
    <w:p>
      <w:pPr/>
      <w:r>
        <w:rPr/>
        <w:t xml:space="preserve">وكان ممن شهد بيعة العقبة، وكان شابا من أقران جابر في السن.</w:t>
      </w:r>
    </w:p>
    <w:p/>
    <w:p>
      <w:pPr/>
      <w:r>
        <w:rPr/>
        <w:t xml:space="preserve">روى أحاديث كثيرة، وهو معدود في علماء الصحابة، نزل الكوفة.</w:t>
      </w:r>
    </w:p>
    <w:p/>
    <w:p>
      <w:pPr/>
      <w:r>
        <w:rPr/>
        <w:t xml:space="preserve">واسمه: عقبة بن عمرو بن ثعلبة بن أسيرة بن عسيرة الأنصاري.</w:t>
      </w:r>
    </w:p>
    <w:p/>
    <w:p>
      <w:pPr/>
      <w:r>
        <w:rPr/>
        <w:t xml:space="preserve">وقيل: يسيرة بن عسيرة -بضمهما- بن عطية بن خدارة بن عوف بن الحارث بن الخزرج.</w:t>
      </w:r>
    </w:p>
    <w:p/>
    <w:p>
      <w:pPr/>
      <w:r>
        <w:rPr/>
        <w:t xml:space="preserve">حدث عنه ولده بشير، وأوس بن ضمعج، وعلقمة، وأبو وائل، وقيس بن أبي حازم، وربعي بن حراش، وعبد الرحمن بن يزيد، وعمرو بن ميمون، والشعبي، وعدة.</w:t>
      </w:r>
    </w:p>
    <w:p/>
    <w:p>
      <w:pPr/>
      <w:r>
        <w:rPr/>
        <w:t xml:space="preserve">قال الواقدي: شهد العقبة ولم يشهد بدرا.</w:t>
      </w:r>
    </w:p>
    <w:p/>
    <w:p>
      <w:pPr/>
      <w:r>
        <w:rPr/>
        <w:t xml:space="preserve">وقال الدارقطني: جده نسيرة -بنون- فخولف.</w:t>
      </w:r>
    </w:p>
    <w:p/>
    <w:p>
      <w:pPr/>
      <w:r>
        <w:rPr/>
        <w:t xml:space="preserve">وقال موسى بن عقبة: إنما نزل بموضع يقال له: بدر.</w:t>
      </w:r>
    </w:p>
    <w:p/>
    <w:p>
      <w:pPr/>
      <w:r>
        <w:rPr/>
        <w:t xml:space="preserve">وروى شعبة، عن سعد بن إبراهيم قال: لم يكن بدريا، وقال الحكم: كان بدريا.</w:t>
      </w:r>
    </w:p>
    <w:p/>
    <w:p>
      <w:pPr/>
      <w:r>
        <w:rPr/>
        <w:t xml:space="preserve">وروى شعيب، عن الزهري قال: أخبرني سليمان عمن لا يتهم، أنه سمع أبا مسعود الأنصاري، وكان قد شهد بدرا.</w:t>
      </w:r>
    </w:p>
    <w:p/>
    <w:p>
      <w:pPr/>
      <w:r>
        <w:rPr/>
        <w:t xml:space="preserve">وقال حبيب، عن ابن سيرين: قال عمر لأبي مسعود: نبئت أنك تفتي الناس ولست بأمير! فول حارها من تولى قارها. يدل على أن مذهب عمر أن يمنع الإمام من أفتى بلا إذن.</w:t>
      </w:r>
    </w:p>
    <w:p/>
    <w:p>
      <w:pPr/>
      <w:r>
        <w:rPr/>
        <w:t xml:space="preserve">وقال خليفة: استعمل علي -لما حارب معاوية- على الكوفة أبا مسعود.</w:t>
      </w:r>
    </w:p>
    <w:p/>
    <w:p>
      <w:pPr/>
      <w:r>
        <w:rPr/>
        <w:t xml:space="preserve">وكذا نقل مجالد عن الشعبي قال: فكان يقول: ما أود أن تظهر إحدى الطائفتين على الأخرى، قيل: فمه قال: يكون بينهم صلح.</w:t>
      </w:r>
    </w:p>
    <w:p/>
    <w:p>
      <w:pPr/>
      <w:r>
        <w:rPr/>
        <w:t xml:space="preserve">فلما قدم علي أخبر بقوله، فقال: اعتزل عملنا، قال: وممه، قال: إنا وجدناك لا تعقل عقله، قال: أما أنا فقد بقي من عقلي أن الآخر شر.</w:t>
      </w:r>
    </w:p>
    <w:p/>
    <w:p>
      <w:pPr/>
      <w:r>
        <w:rPr/>
        <w:t xml:space="preserve">حماد بن زيد، عن أيوب، عن محمد، قال أبو مسعود: كنت رجلا عزيز النفس، حمي الأنف، لا يستقل مني أحد شيئا سلطان ولا غيره، فأصبح أمرائي يخيرونني بين أن أقيم على ما أرغم أنفي وقبح وجهي، وبين أن آخذ سيفي فأضرب فأدخل النار.</w:t>
      </w:r>
    </w:p>
    <w:p/>
    <w:p>
      <w:pPr/>
      <w:r>
        <w:rPr/>
        <w:t xml:space="preserve">وقال بشير بن عمرو: قلنا لأبي مسعود: أوصنا، قال: عليكم بالجماعة، فإن الله لن يجمع الأمة على ضلالة حتى يستريح بر، أو يستراح من فاجر.</w:t>
      </w:r>
    </w:p>
    <w:p/>
    <w:p>
      <w:pPr/>
      <w:r>
        <w:rPr/>
        <w:t xml:space="preserve">قال خليفة: مات أبو مسعود قبل الأربعين، وقال ابن قانع: سنة تسع وثلاثين، وقال المدائني وغيره: سنة أربعين.</w:t>
      </w:r>
    </w:p>
    <w:p/>
    <w:p>
      <w:pPr/>
      <w:r>
        <w:rPr/>
        <w:t xml:space="preserve">وقيل: له وفادة على معاوية.</w:t>
      </w:r>
    </w:p>
    <w:p/>
    <w:p>
      <w:pPr/>
      <w:r>
        <w:rPr/>
        <w:t xml:space="preserve">وعن خيثمة بن عبد الرحمن قال: لما خرج علي استخلف أبا مسعود على الكوفة، وتخبأ رجال لم يخرجوا مع علي، فقال أبو مسعود على المنبر: أيها الناس، من كان تخبأ فليظهر، فلعمري لئن كان إلى الكثرة إن أصحابنا لكثير، وما نعده قبحا أن يلتقي هذان الجبلان غدا من المسلمين، فيقتل هؤلاء هؤلاء؛ وهؤلاء هؤلاء، حتى إذا لم يبق إلا رجرجة من هؤلاء وهؤلاء؛ ظهرت إحدى الطائفتين، ولكن نعد قبحا أن يأتي الله بأمر من عنده يحقن به دماءهم ويصلح به ذات بينهم.</w:t>
      </w:r>
    </w:p>
    <w:p/>
    <w:p>
      <w:pPr/>
      <w:r>
        <w:rPr/>
        <w:t xml:space="preserve">قال يحيى القطان: مات أبو مسعود أيام قتل علي بالكوفة.</w:t>
      </w:r>
    </w:p>
    <w:p/>
    <w:p>
      <w:pPr/>
      <w:r>
        <w:rPr/>
        <w:t xml:space="preserve">وقال الواقدي: مات بالمدينة في خلافة معاوية.</w:t>
      </w:r>
    </w:p>
    <w:p>
      <w:pPr>
        <w:jc w:val="start"/>
        <w:bidi/>
      </w:pPr>
      <w:r>
        <w:rPr>
          <w:sz w:val="24"/>
          <w:szCs w:val="24"/>
          <w:b w:val="1"/>
          <w:bCs w:val="1"/>
          <w:rtl/>
        </w:rPr>
        <w:t xml:space="preserve">
سير أعلام النبلاء،(دار الحديث- القاهرة،2006،ط 1،ج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أبو مسعود الأنصاري
</w:t>
      </w:r>
    </w:p>
    <w:p>
      <w:pPr/>
      <w:r>
        <w:rPr/>
        <w:t xml:space="preserve">عقبة بن عمرو بن ثعلبة أبو مسعود الأنصاري  من بني الحارث بن الخزرج، هو مشهور بكنيته، ويعرف بأبي مسعود البدري، لأنه رضي الله عنه كان يسكن</w:t>
      </w:r>
    </w:p>
    <w:p/>
    <w:p>
      <w:pPr/>
      <w:r>
        <w:rPr/>
        <w:t xml:space="preserve">بدرا. قال موسى بن عقبة، عن ابن شهاب: إنه لم يشهد بدرا، وهو قول ابن إسحاق.</w:t>
      </w:r>
    </w:p>
    <w:p/>
    <w:p>
      <w:pPr/>
      <w:r>
        <w:rPr/>
        <w:t xml:space="preserve">قال ابن إسحاق: كان أبو مسعود أحدث من شهد العقبة سنا، ولم يشهد بدرا، وشهد أحدا وما بعدها من المشاهد، وقالت طائفة: قد شهد أبو مسعود بدرا، وبذلك قال البخاري، فذكره في البدريين، ولا يصح شهوده بدرا.</w:t>
      </w:r>
    </w:p>
    <w:p/>
    <w:p>
      <w:pPr/>
      <w:r>
        <w:rPr/>
        <w:t xml:space="preserve">مات أبو مسعود سنة إحدى أو اثنتين وأربعين. قيل: مات أيام علي رضي الله عنهما. وقيل: بل كانت وفاته بالمدينة في خلافة معاوية، وكان قد نزل الكوفة وسكنها، واستخلفه علي في خروجه إلى صفين عليها فلم يف له رحمة الله عليهما.</w:t>
      </w:r>
    </w:p>
    <w:p>
      <w:pPr>
        <w:jc w:val="start"/>
        <w:bidi/>
      </w:pPr>
      <w:r>
        <w:rPr>
          <w:sz w:val="24"/>
          <w:szCs w:val="24"/>
          <w:b w:val="1"/>
          <w:bCs w:val="1"/>
          <w:rtl/>
        </w:rPr>
        <w:t xml:space="preserve">
الاستيعاب في معرفة الأصحاب،(دار الجيل - بيروت،1992،ط 1،ج 3،ص 1074)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عقبة بن عمرو بن ثعلبة بن أسيرة
</w:t>
      </w:r>
    </w:p>
    <w:p>
      <w:pPr/>
      <w:r>
        <w:rPr/>
        <w:t xml:space="preserve">أبو مسعود الأنصاري عقبة بن عمرو بن ثعلبة بن أسيرة ويقال: يسيرة. ومن قال بالنون فقد صحف- ابن عسيرة بن عطية بن خدارة بن عوف ابن الحارث بن الخزرج، وخدرة وخدارة أخوان، يعرف بالبدري، لأنه سكن أو نزل ماء ببدر، وشهد العقبة، ولم يشهد بدرا عند جمهور أهل العلم بالسير.</w:t>
      </w:r>
    </w:p>
    <w:p/>
    <w:p>
      <w:pPr/>
      <w:r>
        <w:rPr/>
        <w:t xml:space="preserve">وقد قيل: إنه شهد بدرا. والأول أصح. قال خليفة: قيل له بدري لأنه سكن ماء بدر وسكن الكوفة، وابتنى بها دارا. وذكر عمرو بن علي، سمعت أبا داود يقول: سمعت شعبة يقول: سمعت الحكم يقول: كان أبو مسعود بدريا ومن هنا- والله أعلم. ذكره البخاري في البدريين قال شعبة: وسمعت سعد بن إبراهيم، يقول: لم يكن أبو مسعود بدريا. وروى إبراهيم التيمي، عن أبيه، عن أبي مسعود الأنصاري، قال: كنت أضرب غلاما لي، فسمعت خلفي صوتا: اعلم أبا مسعود، اعلم أبا مسعود- مرتين- أن الله أقدر عليك منك عليه، فالتفت فإذا رسول الله صلى الله عليه وسلم ... وذكر الحديث. اختلف في وقت وفاته. فقيل: توفي سنة إحدى أو اثنتين وأربعين، ومنهم من يقول: مات بعد الستين.</w:t>
      </w:r>
    </w:p>
    <w:p>
      <w:pPr>
        <w:jc w:val="start"/>
        <w:bidi/>
      </w:pPr>
      <w:r>
        <w:rPr>
          <w:sz w:val="24"/>
          <w:szCs w:val="24"/>
          <w:b w:val="1"/>
          <w:bCs w:val="1"/>
          <w:rtl/>
        </w:rPr>
        <w:t xml:space="preserve">
الاستيعاب في معرفة الأصحاب،(دار الجيل - بيروت،1992،ط 1،ج 4،ص 1756)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واسمه عقبة بن عمرو من بني خدارة بن عوف بن الحارث بن الخزرج. شهد ليلة العقبة وهو صغير ولم يشهد بدرا وشهد أحدا ونزل الكوفة. فلما خرج علي إلى صفين استخلفه على الكوفة ثم عزله عنها فرجع أبو مسعود إلى المدينة فمات بها في آخر خلافة معاوية بن أبي سفيان وقد انقرض عقبه فلم يبق منهم أحد.</w:t>
      </w:r>
    </w:p>
    <w:p>
      <w:pPr>
        <w:jc w:val="start"/>
        <w:bidi/>
      </w:pPr>
      <w:r>
        <w:rPr>
          <w:sz w:val="24"/>
          <w:szCs w:val="24"/>
          <w:b w:val="1"/>
          <w:bCs w:val="1"/>
          <w:rtl/>
        </w:rPr>
        <w:t xml:space="preserve">
الطبقات الكبرى،(دار الكتب العلمية - بيروت،1990،ط 1،ج 6،ص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اسمه عقبة بن عمرو بن ثعلبة
</w:t>
      </w:r>
    </w:p>
    <w:p>
      <w:pPr/>
      <w:r>
        <w:rPr/>
        <w:t xml:space="preserve">أبو مسعود الأنصاري اسمه عقبة بن عمرو بن ثعلبة ممن شهد العقبة ولم يشهد بدرا مات بالكوفة في خلافة علي بن أبي طالب وكان عليها واليا 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النجاري، رضي الله عنه 
</w:t>
      </w:r>
    </w:p>
    <w:p>
      <w:pPr/>
      <w:r>
        <w:rPr/>
        <w:t xml:space="preserve">عقبة بن عمرو، أبو مسعود، الأنصاري، النجاري، رضي الله عنه. </w:t>
      </w:r>
    </w:p>
    <w:p/>
    <w:p>
      <w:pPr/>
      <w:r>
        <w:rPr/>
        <w:t xml:space="preserve">له صحبةٌ.</w:t>
      </w:r>
    </w:p>
    <w:p/>
    <w:p>
      <w:pPr/>
      <w:r>
        <w:rPr/>
        <w:t xml:space="preserve">قال يحيى القطان: مات أبو مسعود أيام علي، رضي الله عنه.</w:t>
      </w:r>
    </w:p>
    <w:p/>
    <w:p>
      <w:pPr/>
      <w:r>
        <w:rPr/>
        <w:t xml:space="preserve">حجاج، حدثنا حماد، عن إبراهيم، عن أبي عبد الله الجدلي، عن أبي مسعود البدري، رضي الله عنه؛ كان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w:t>
      </w:r>
    </w:p>
    <w:p>
      <w:pPr/>
      <w:r>
        <w:rPr/>
        <w:t xml:space="preserve">عقبة بن عمرو أبو مسعود الأنصاري </w:t>
      </w:r>
    </w:p>
    <w:p/>
    <w:p>
      <w:pPr/>
      <w:r>
        <w:rPr/>
        <w:t xml:space="preserve">البدري شهد العقبة الثانية عنه ابنه بشير وأبو وائل وربعي مات بعد علي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بن عسيرة بن عطية بن خدارة بن عوف بن الحارث أبو مسعود الأنصاري الخزرجي
</w:t>
      </w:r>
    </w:p>
    <w:p>
      <w:pPr/>
      <w:r>
        <w:rPr/>
        <w:t xml:space="preserve">عقبة بن عمرو بن ثعلبة بن أسيرة بن عسيرة بن عطية بن خدارة بن عوف بن الحارث أبو مسعود الأنصاري الخزرجي </w:t>
      </w:r>
    </w:p>
    <w:p/>
    <w:p>
      <w:pPr/>
      <w:r>
        <w:rPr/>
        <w:t xml:space="preserve">يقال شهد بدراً مع النبي صلى الله عليه وسلم ويقال شهد العقبة ولم يشهد بدراً وإنما قيل له البدري لأنه من ماء بدر سكن الكوفة وابتنى بها دارا</w:t>
      </w:r>
    </w:p>
    <w:p/>
    <w:p>
      <w:pPr/>
      <w:r>
        <w:rPr/>
        <w:t xml:space="preserve">روى عنه محمد بن عبد الله بن زيد بن عبدربه في الصلاة وأبو معمر عبد الله ابن سخبرة وقيس بن حازم وبشير بن أبي مسعود ابنه وأوس بن ضمعج وعلقمة بن قيس وعبد الرحمن بن يزيد وعبد الله بن يزيد في الزكاة وربعي بن خراش وأبو وائل شقيق وأبو بكر بن عبد الرحمن بن الحارث بن هشام ويزيد بن شريك التيمي وأبو عمرو الشيباني سعد بن إياس وأبو الأحوص</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w:t>
      </w:r>
    </w:p>
    <w:p/>
    <w:p>
      <w:pPr/>
      <w:r>
        <w:rPr/>
        <w:t xml:space="preserve">عقبة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w:t>
      </w:r>
    </w:p>
    <w:p>
      <w:pPr/>
      <w:r>
        <w:rPr/>
        <w:t xml:space="preserve">عقبة بن عمرو أبو مسعود الأنصاري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بن عسيرة بن عطية بن جدارة بن عوف بن الحارث بن الخزرج
</w:t>
      </w:r>
    </w:p>
    <w:p>
      <w:pPr/>
      <w:r>
        <w:rPr/>
        <w:t xml:space="preserve">عقبة بن عمرو بن ثعلبة بن أسيرة بن عسيرة بن عطية بن جدارة بن عوف بن الحارث بن الخزرج </w:t>
      </w:r>
    </w:p>
    <w:p/>
    <w:p>
      <w:pPr/>
      <w:r>
        <w:rPr/>
        <w:t xml:space="preserve">شهد العقبة ولم يشهد بدراً وكان والي علي على الكوفة مات أيام علي وهو أبو مسعود 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بسيرة بن عسيرة بن جدارة بن عوف بن الحارث بن الخزرج وهو أبو مسعود
</w:t>
      </w:r>
    </w:p>
    <w:p>
      <w:pPr/>
      <w:r>
        <w:rPr/>
        <w:t xml:space="preserve">عقبة بن عمرو بن ثعلبة بن بسيرة بن عسيرة بن جدارة بن عوف بن الحارث بن الخزرج وهو أبو مسعود </w:t>
      </w:r>
    </w:p>
    <w:p/>
    <w:p>
      <w:pPr/>
      <w:r>
        <w:rPr/>
        <w:t xml:space="preserve">حدثنا علي بن محمد، نا أبو الوليد، نا شعبة، عن منصور، وسليمان، عن إبراهيم، عن عبد الرحمن بن يزيد قال: ذكر لي عن أبي مسعود، حديثٌ، فلقيته، فسألته، فذكر لي عن النبي صلى الله عليه وسلم أنه قال: «من قرأ الآيتين من آخر سورة البقرة في ليلة كفتاه»</w:t>
      </w:r>
    </w:p>
    <w:p/>
    <w:p>
      <w:pPr/>
      <w:r>
        <w:rPr/>
        <w:t xml:space="preserve">حدثنا الحسن، ومعاذٌ، ابنا المثنى، وعبيد بن الحكم القزاز، وإبراهيم بن عبد الله، وموسى بن الحسن وجماعةٌ قالوا: نا القعنبي، عن شعبة، عن منصور، عن ربعي، عن أبي مسعود قال: قال رسول الله صلى الله عليه وسلم: ’’ إن مما أدرك الناس من كلام النبوة: إذا لم تستح فاصنع ما شئت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النجاري
</w:t>
      </w:r>
    </w:p>
    <w:p>
      <w:pPr/>
      <w:r>
        <w:rPr/>
        <w:t xml:space="preserve">عقبة بن عمرو أبو مسعود الأنصاري النجاري </w:t>
      </w:r>
    </w:p>
    <w:p/>
    <w:p>
      <w:pPr/>
      <w:r>
        <w:rPr/>
        <w:t xml:space="preserve">ويعرف بالبدري له صحبة مات أيام علي رضي الله تعالى عنه روى عنه شقيق بن سلمة وربعي بن حراش وخالد بن سعد وأوس بن ضمعج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2026-09-29T17:59:14+03:00</dcterms:created>
  <dcterms:modified xsi:type="dcterms:W3CDTF">2026-09-29T17:59:14+03:00</dcterms:modified>
</cp:coreProperties>
</file>

<file path=docProps/custom.xml><?xml version="1.0" encoding="utf-8"?>
<Properties xmlns="http://schemas.openxmlformats.org/officeDocument/2006/custom-properties" xmlns:vt="http://schemas.openxmlformats.org/officeDocument/2006/docPropsVTypes"/>
</file>