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عصمت محسن
</w:t>
      </w:r>
    </w:p>
    <w:p>
      <w:pPr>
        <w:jc w:val="start"/>
        <w:bidi/>
      </w:pPr>
      <w:r>
        <w:rPr>
          <w:rFonts w:ascii="arial" w:hAnsi="arial" w:eastAsia="arial" w:cs="arial"/>
          <w:sz w:val="28"/>
          <w:szCs w:val="28"/>
          <w:b w:val="1"/>
          <w:bCs w:val="1"/>
          <w:rtl/>
        </w:rPr>
        <w:t xml:space="preserve">عصمت محسن
</w:t>
      </w:r>
    </w:p>
    <w:p>
      <w:pPr/>
      <w:r>
        <w:rPr/>
        <w:t xml:space="preserve">عصمت محسن  عصمت بنت حسن محسن بن حسن الإسكندراني: أديبة، رحالة، محسنة. من أهل الإسكندرية استشهد جدها حسن في واقعة القرم بين تركيا وروسيا (1854) وكان جنرالا بحريا في الأسطول المصري. ونشأت هي محبة للبحرية وللأسفار فقامت برحلات متتابعة في خلال 18 عاما استقرت بعدها مدة في باريس. ولقبت ببنت بطوطة وبأم البحرية وكتبت مقالات كثيرة بأمضاءات مستعارة في مجلة (الثقافة) بالقاهرة (1946 - 1947) ونشرت من تأليفها (أحاديث تاريخية) طبع سنة 1940 و (من تاريخ هارون الرشيد والبرامكة) 1943 و (فينيقيا) 1945 و (صفحات من تاريخ البحرية المصرية في عهد محمد علي 1947 و (بطولة قرصان) 1952 و (معركة نفارين) 60 ولها كتابان آخران لم يطبعا، هما (مذكرات تكميلية) و (سيف الدولة) وكانت تحسن عدة لغات، منها الفرنسية، ولها فيها مؤلفات ومقالات، وقبل وفاتها أوصت بما تملك للقوات البحرية كما أهدت إلى الأسطول المصري السفينة الحربية (مصر) التي اشتركت عام 1948 في حرب فلسطين. </w:t>
      </w:r>
    </w:p>
    <w:p>
      <w:pPr>
        <w:jc w:val="start"/>
        <w:bidi/>
      </w:pPr>
      <w:r>
        <w:rPr>
          <w:sz w:val="24"/>
          <w:szCs w:val="24"/>
          <w:b w:val="1"/>
          <w:bCs w:val="1"/>
          <w:rtl/>
        </w:rPr>
        <w:t xml:space="preserve">
الأعلام،(دار العلم للملايين - بيروت،2002،ط 15،ج 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2026-09-29T16:50:42+03:00</dcterms:created>
  <dcterms:modified xsi:type="dcterms:W3CDTF">2026-09-29T16:50:42+03:00</dcterms:modified>
</cp:coreProperties>
</file>

<file path=docProps/custom.xml><?xml version="1.0" encoding="utf-8"?>
<Properties xmlns="http://schemas.openxmlformats.org/officeDocument/2006/custom-properties" xmlns:vt="http://schemas.openxmlformats.org/officeDocument/2006/docPropsVTypes"/>
</file>