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المريني
</w:t>
      </w:r>
    </w:p>
    <w:p>
      <w:pPr>
        <w:jc w:val="start"/>
        <w:bidi/>
      </w:pPr>
      <w:r>
        <w:rPr>
          <w:rFonts w:ascii="arial" w:hAnsi="arial" w:eastAsia="arial" w:cs="arial"/>
          <w:sz w:val="28"/>
          <w:szCs w:val="28"/>
          <w:b w:val="1"/>
          <w:bCs w:val="1"/>
          <w:rtl/>
        </w:rPr>
        <w:t xml:space="preserve">أبو سعيد المريني
</w:t>
      </w:r>
    </w:p>
    <w:p>
      <w:pPr/>
      <w:r>
        <w:rPr/>
        <w:t xml:space="preserve">أبو سعيد المريني  عثمان بن يعقوب بن عبد الحق المريني، السلطان ابو سعيد، ولقبه السعيد بفضل الله: من ملوك الدولة المرينية بالمغرب. ولي بعد وفاة ابن اخيه (سليمان بن عبد الله) سنة 710هـ ، بناحية (تازا) وانتقل إلى فاس. ثم زار رباط الفتح وامر بانشاء الاساطيل بدار الصناعة في (سلا) برسم جهاد الافرنج. وعاد إلى فاس. وقاتل بعض العصاة في نواحي مراكش فظفر بهم. وتوجه إلى تلمسان لاخضاع بني عبد الواد وغيرهم، فغلب على معاقلها وضواحيها. واستقر بتازا، وارسل ابنه عمر إلى فاس (سنة 714هـ) وكان ابنه هذا ولي عهده، وامه من سبي الفرنج، فأعلن خلع ابيه وقاتله بين تازا وفاس، وجرح السلطان فعاد إلى تازا. ثم اختل امر ابنه، فأقبل السلطان إلى فاس واستعاد عرشه، وبنى بها مدرسة عظيمة سميت بعد ذلك (مدرسة العطارين) ومرض في رحلة إلى تازا، فتوفى في طريق عودته إلى فاس، ودفن بفاس. ومدة ملكه عشرون سنة ونصف.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المريني صاحب مراكش
</w:t>
      </w:r>
    </w:p>
    <w:p>
      <w:pPr/>
      <w:r>
        <w:rPr/>
        <w:t xml:space="preserve">المريني صاحب مراكش عثمان بن يعقوب بن عبد الحق. السلطان أبو سعيد المريني المغربي، صاحب مراكش وفاس وغير ذلك. ملك بعد أخيه أبي يعقوب يوسف، وامتدت أيامه واتسعت ممالكه، وكانت دولته اثنتين وعشرين سنة. توفي سنة إحدى وثلاثين وسبع ماية وله بضع وستون سنة. وملك أخوه يوسف قبله خمسا وعشرين سنة لم يكن بينهما الملكان عامر وسليمان. وكان عثمان هذا ذا حلم وسكون وإهمال للجهاد، بل له نظر في العلم ولم تحمد أيامه، حصل فيها غلاء وفتن، وخالف عليه ابنه عمر وتملك سجلماسة، وجرت أمور يطول شرحها. وملك بعد عثمان ولده الفقيه العالم السلطان العادل أبو الحسن علي وأمه أمة نوبية فعظم شأنه، وهابته الملوك لكمال سؤدده وشدة هيبته.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المريني صاحب مراكش
</w:t>
      </w:r>
    </w:p>
    <w:p>
      <w:pPr/>
      <w:r>
        <w:rPr/>
        <w:t xml:space="preserve">المريني صاحب مراكش عثمان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يعقوب
</w:t>
      </w:r>
    </w:p>
    <w:p>
      <w:pPr/>
      <w:r>
        <w:rPr/>
        <w:t xml:space="preserve">عثمان بن يعقوب ابن عبد الحق، السلطان أبو سعيد المغربي المريني، صاحب مراكش وفاس وغير ذلك.</w:t>
      </w:r>
    </w:p>
    <w:p/>
    <w:p>
      <w:pPr/>
      <w:r>
        <w:rPr/>
        <w:t xml:space="preserve">كان ذا حلم، وركون إلى السلم، فأهمل أمور الجهاد، فامتلأت عليه بالوبال الربا والوهاد، وامتدت أفنان الفتن، وجرى وبل الوبال وهتن. وعلا في أيامه أمر الغلاء، وكادت سنوه تجري على الولاء. إلا أنه كان له نظر في العلوم، واتصاف يدخل به في ذوي الفهوم.</w:t>
      </w:r>
    </w:p>
    <w:p/>
    <w:p>
      <w:pPr/>
      <w:r>
        <w:rPr/>
        <w:t xml:space="preserve">ولم يزل في إنكاد إلى أن كاد يفارقه الملك، ويقع في ورطات، يرمي بنفسه إلى الهلك، إلى أن جاء الأمر الذي لا يدفع، ولا يرده صاحب ولا يمنع.</w:t>
      </w:r>
    </w:p>
    <w:p/>
    <w:p>
      <w:pPr/>
      <w:r>
        <w:rPr/>
        <w:t xml:space="preserve">وتوفي رحمه الله تعالى سنة إحدى وثلاثين وسبع مئة. وله بضع وستون سنة.</w:t>
      </w:r>
    </w:p>
    <w:p/>
    <w:p>
      <w:pPr/>
      <w:r>
        <w:rPr/>
        <w:t xml:space="preserve">كانت دولته اثنتين وعشرين سنة، وملك أخوه يوسف قبله خمسا وعشرين سنة، لكن بينهما الملكان عامر وسليمان، وخالف على عثمان ابنه عمرو، وملك سجلماسة، وجرت في ذلك أمور يطول شرحها.</w:t>
      </w:r>
    </w:p>
    <w:p/>
    <w:p>
      <w:pPr/>
      <w:r>
        <w:rPr/>
        <w:t xml:space="preserve">وملك بعد عثمان ولده الفقيه العالم السلطان العادل أبو الحسن علي، الآتي ذكره إن شاء الله تعالى في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المريني
</w:t>
      </w:r>
    </w:p>
    <w:p>
      <w:pPr/>
      <w:r>
        <w:rPr/>
        <w:t xml:space="preserve">المريني عثمان بن يعقوب، وولده السلطان علي بن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يعقوب بن عبد الحق أبو سعيد
</w:t>
      </w:r>
    </w:p>
    <w:p>
      <w:pPr/>
      <w:r>
        <w:rPr/>
        <w:t xml:space="preserve">عثمان بن يعقوب بن عبد الحق أبو سعيد عثمان بن يعقوب بن عبد الحق أبو سعيد المريني صاحب مراكش وفاس ولي المملكة بعد أخيه يوسف 22 سنة فامتدت أيامه واتسعت ممالكه وتوفى في ذى القعدة سنة 731 وله بضع وستون سنة قال الذهبي كان ذا حلم وسكون ونظر في العلم له همة في الجهاد وحصل في أيامه غلاء وفتن وخالف عليه ابنه عمر فملك سجلماسة وجرت لهما أمور طويلة واستقر في المملكة بعده ولده علي وسيأتي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يعقوب بن عبد الحق المريني أبو سعيد.
</w:t>
      </w:r>
    </w:p>
    <w:p>
      <w:pPr/>
      <w:r>
        <w:rPr/>
        <w:t xml:space="preserve">عثمان بن يعقوب بن عبد الحق المريني أبو سعيد. </w:t>
      </w:r>
    </w:p>
    <w:p/>
    <w:p/>
    <w:p>
      <w:pPr/>
      <w:r>
        <w:rPr/>
        <w:t xml:space="preserve">أمير المؤمنين بالمغرب. توفي سنة 731 وولى بعده ولده أبو الحسن: صاحب المآثر الحسنة مخدوم ابن مرزوق.</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2026-09-29T11:21:18+03:00</dcterms:created>
  <dcterms:modified xsi:type="dcterms:W3CDTF">2026-09-29T11:21:18+03:00</dcterms:modified>
</cp:coreProperties>
</file>

<file path=docProps/custom.xml><?xml version="1.0" encoding="utf-8"?>
<Properties xmlns="http://schemas.openxmlformats.org/officeDocument/2006/custom-properties" xmlns:vt="http://schemas.openxmlformats.org/officeDocument/2006/docPropsVTypes"/>
</file>