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الغنوي
</w:t>
      </w:r>
    </w:p>
    <w:p>
      <w:pPr/>
      <w:r>
        <w:rPr/>
        <w:t xml:space="preserve">الغنوي  عثمان بن الهيثم الغنوي: قائد، من الشعراء. ولاه المعتصم العباسي ديار مضر.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2026-09-29T11:17:44+03:00</dcterms:created>
  <dcterms:modified xsi:type="dcterms:W3CDTF">2026-09-29T11:17:44+03:00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