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 بن الازد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 بن الازد
</w:t>
      </w:r>
    </w:p>
    <w:p>
      <w:pPr/>
      <w:r>
        <w:rPr/>
        <w:t xml:space="preserve">عتيك بن الازد  عتيك بن الازد بن عمران بن عمرو مزيقياء، من كهلان، من قجطان: جد جاهلي يماني قديم، النسبة اليه (عتكي) بفتحتين. من نسله المهلب بن ابي صفرة العتكي الازدي.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2026-09-29T09:08:54+03:00</dcterms:created>
  <dcterms:modified xsi:type="dcterms:W3CDTF">2026-09-29T09:08:54+03:00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